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0272" w14:textId="0C1E008F" w:rsidR="00BC4CB2" w:rsidRPr="00BC4CB2" w:rsidRDefault="00BC4CB2" w:rsidP="00BC4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BC4CB2">
        <w:rPr>
          <w:rFonts w:ascii="Times New Roman" w:eastAsia="Calibri" w:hAnsi="Times New Roman" w:cs="Times New Roman"/>
          <w:sz w:val="24"/>
          <w:szCs w:val="24"/>
        </w:rPr>
        <w:t>АДМИНИСТРАЦИЯ г. УЛАН-УДЭ</w:t>
      </w:r>
    </w:p>
    <w:p w14:paraId="04F48A50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CB2">
        <w:rPr>
          <w:rFonts w:ascii="Times New Roman" w:eastAsia="Calibri" w:hAnsi="Times New Roman" w:cs="Times New Roman"/>
          <w:sz w:val="24"/>
          <w:szCs w:val="24"/>
        </w:rPr>
        <w:t>КОМИТЕТ ПО ОБРАЗОВАНИЮ</w:t>
      </w:r>
    </w:p>
    <w:p w14:paraId="346AC9B3" w14:textId="77777777" w:rsidR="00BC4CB2" w:rsidRPr="00BC4CB2" w:rsidRDefault="00BC4CB2" w:rsidP="00BC4CB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C4CB2">
        <w:rPr>
          <w:rFonts w:ascii="Bookman Old Style" w:eastAsia="Calibri" w:hAnsi="Bookman Old Style" w:cs="Times New Roman"/>
          <w:b/>
          <w:sz w:val="24"/>
          <w:szCs w:val="24"/>
        </w:rPr>
        <w:t>Муниципальное автономное</w:t>
      </w:r>
    </w:p>
    <w:p w14:paraId="7FC89910" w14:textId="77777777" w:rsidR="00BC4CB2" w:rsidRPr="00BC4CB2" w:rsidRDefault="00BC4CB2" w:rsidP="00BC4CB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C4CB2">
        <w:rPr>
          <w:rFonts w:ascii="Bookman Old Style" w:eastAsia="Calibri" w:hAnsi="Bookman Old Style" w:cs="Times New Roman"/>
          <w:b/>
          <w:sz w:val="24"/>
          <w:szCs w:val="24"/>
        </w:rPr>
        <w:t>общеобразовательное учреждение</w:t>
      </w:r>
    </w:p>
    <w:p w14:paraId="4DA4EE20" w14:textId="77777777" w:rsidR="00BC4CB2" w:rsidRPr="00BC4CB2" w:rsidRDefault="00BC4CB2" w:rsidP="00BC4CB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C4CB2">
        <w:rPr>
          <w:rFonts w:ascii="Bookman Old Style" w:eastAsia="Calibri" w:hAnsi="Bookman Old Style" w:cs="Times New Roman"/>
          <w:b/>
          <w:sz w:val="24"/>
          <w:szCs w:val="24"/>
        </w:rPr>
        <w:t>«Средняя общеобразовательная школа №50 г. Улан-Удэ»</w:t>
      </w:r>
    </w:p>
    <w:p w14:paraId="4B503072" w14:textId="77777777" w:rsidR="00BC4CB2" w:rsidRPr="00BC4CB2" w:rsidRDefault="00BC4CB2" w:rsidP="00BC4CB2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C4CB2">
        <w:rPr>
          <w:rFonts w:ascii="Bookman Old Style" w:eastAsia="Calibri" w:hAnsi="Bookman Old Style" w:cs="Times New Roman"/>
          <w:sz w:val="24"/>
          <w:szCs w:val="24"/>
        </w:rPr>
        <w:t>670047, г. Улан-Удэ, ул. Раздольная, 15, тел./факс: 41-99-23, 33-48-62</w:t>
      </w:r>
    </w:p>
    <w:p w14:paraId="5E5F51B1" w14:textId="77777777" w:rsidR="00BC4CB2" w:rsidRPr="00BC4CB2" w:rsidRDefault="00BC4CB2" w:rsidP="00BC4CB2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4C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CDC9B2" w14:textId="77777777" w:rsidR="00BC4CB2" w:rsidRPr="00BC4CB2" w:rsidRDefault="00BC4CB2" w:rsidP="00BC4CB2">
      <w:pPr>
        <w:tabs>
          <w:tab w:val="left" w:pos="60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4CB2">
        <w:rPr>
          <w:rFonts w:ascii="Times New Roman" w:eastAsia="Calibri" w:hAnsi="Times New Roman" w:cs="Times New Roman"/>
          <w:sz w:val="24"/>
          <w:szCs w:val="24"/>
        </w:rPr>
        <w:t xml:space="preserve"> « УТВЕРЖДАЮ»:                                                                   « УТВЕРЖДАЮ»:   </w:t>
      </w:r>
    </w:p>
    <w:p w14:paraId="36BF75B3" w14:textId="77777777" w:rsidR="00BC4CB2" w:rsidRPr="00BC4CB2" w:rsidRDefault="00BC4CB2" w:rsidP="00BC4CB2">
      <w:pPr>
        <w:tabs>
          <w:tab w:val="left" w:pos="6045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 xml:space="preserve"> Заместитель руководителя по</w:t>
      </w:r>
    </w:p>
    <w:p w14:paraId="6A132B2B" w14:textId="77777777" w:rsidR="00BC4CB2" w:rsidRPr="00BC4CB2" w:rsidRDefault="00BC4CB2" w:rsidP="00BC4CB2">
      <w:pPr>
        <w:tabs>
          <w:tab w:val="left" w:pos="6045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>Вопросам  социальной сферы</w:t>
      </w:r>
    </w:p>
    <w:p w14:paraId="7C6BF3F9" w14:textId="77777777" w:rsidR="00BC4CB2" w:rsidRPr="00BC4CB2" w:rsidRDefault="00BC4CB2" w:rsidP="00BC4CB2">
      <w:pPr>
        <w:tabs>
          <w:tab w:val="left" w:pos="6045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>Председатель районной комиссии</w:t>
      </w:r>
      <w:r w:rsidRPr="00BC4CB2">
        <w:rPr>
          <w:rFonts w:ascii="Times New Roman" w:eastAsia="Calibri" w:hAnsi="Times New Roman" w:cs="Times New Roman"/>
        </w:rPr>
        <w:tab/>
        <w:t xml:space="preserve">Директор МАОУ « СОШ № 50 </w:t>
      </w:r>
    </w:p>
    <w:p w14:paraId="547B921D" w14:textId="77777777" w:rsidR="00BC4CB2" w:rsidRPr="00BC4CB2" w:rsidRDefault="00BC4CB2" w:rsidP="00BC4CB2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>По отдыху, оздоровлению и занятости                                            г. Улан-Удэ»</w:t>
      </w:r>
    </w:p>
    <w:p w14:paraId="23A149B7" w14:textId="77777777" w:rsidR="00BC4CB2" w:rsidRPr="00BC4CB2" w:rsidRDefault="00BC4CB2" w:rsidP="00BC4CB2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>Детей Октябрьского района г. Улан-Удэ                                           ______________ Р.В. Дамбуев</w:t>
      </w:r>
    </w:p>
    <w:p w14:paraId="7D95A986" w14:textId="77777777" w:rsidR="00BC4CB2" w:rsidRPr="00BC4CB2" w:rsidRDefault="00BC4CB2" w:rsidP="00BC4CB2">
      <w:pPr>
        <w:tabs>
          <w:tab w:val="left" w:pos="6150"/>
        </w:tabs>
        <w:spacing w:after="0" w:line="240" w:lineRule="auto"/>
        <w:rPr>
          <w:rFonts w:ascii="Times New Roman" w:eastAsia="Calibri" w:hAnsi="Times New Roman" w:cs="Times New Roman"/>
        </w:rPr>
      </w:pPr>
      <w:r w:rsidRPr="00BC4CB2">
        <w:rPr>
          <w:rFonts w:ascii="Times New Roman" w:eastAsia="Calibri" w:hAnsi="Times New Roman" w:cs="Times New Roman"/>
        </w:rPr>
        <w:t xml:space="preserve">__________ И.И.Трунова </w:t>
      </w:r>
      <w:r w:rsidRPr="00BC4CB2">
        <w:rPr>
          <w:rFonts w:ascii="Times New Roman" w:eastAsia="Calibri" w:hAnsi="Times New Roman" w:cs="Times New Roman"/>
        </w:rPr>
        <w:tab/>
        <w:t>«     »___________2024</w:t>
      </w:r>
    </w:p>
    <w:p w14:paraId="719574C9" w14:textId="77777777" w:rsidR="00BC4CB2" w:rsidRPr="00BC4CB2" w:rsidRDefault="00BC4CB2" w:rsidP="00BC4CB2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4CB2">
        <w:rPr>
          <w:rFonts w:ascii="Times New Roman" w:eastAsia="Calibri" w:hAnsi="Times New Roman" w:cs="Times New Roman"/>
        </w:rPr>
        <w:t xml:space="preserve">  «    »_________2024                                                                                                         </w:t>
      </w:r>
      <w:r w:rsidRPr="00BC4CB2">
        <w:rPr>
          <w:rFonts w:ascii="Times New Roman" w:eastAsia="Calibri" w:hAnsi="Times New Roman" w:cs="Times New Roman"/>
          <w:sz w:val="24"/>
          <w:szCs w:val="24"/>
        </w:rPr>
        <w:t xml:space="preserve">«   </w:t>
      </w:r>
    </w:p>
    <w:p w14:paraId="0DAE2DA5" w14:textId="77777777" w:rsidR="00BC4CB2" w:rsidRPr="00BC4CB2" w:rsidRDefault="00BC4CB2" w:rsidP="00BC4CB2">
      <w:pPr>
        <w:tabs>
          <w:tab w:val="left" w:pos="5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9D8B2" w14:textId="77777777" w:rsidR="00BC4CB2" w:rsidRPr="00BC4CB2" w:rsidRDefault="00BC4CB2" w:rsidP="00BC4C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9B28FC" w14:textId="77777777" w:rsidR="00BC4CB2" w:rsidRPr="00BC4CB2" w:rsidRDefault="00BC4CB2" w:rsidP="00BC4C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80435C" w14:textId="77777777" w:rsidR="00BC4CB2" w:rsidRPr="00BC4CB2" w:rsidRDefault="00BC4CB2" w:rsidP="00BC4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BC4CB2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</w:t>
      </w:r>
    </w:p>
    <w:p w14:paraId="52A4E4FB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 xml:space="preserve">общеразвивающая программа </w:t>
      </w:r>
    </w:p>
    <w:p w14:paraId="1AF152BE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000988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>лагеря труда и отдыха  « ЮНОСТЬ»</w:t>
      </w:r>
    </w:p>
    <w:p w14:paraId="177A7D53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6A79A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9F9A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0FBCED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18 день</w:t>
      </w:r>
    </w:p>
    <w:p w14:paraId="21CF8BBE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>Возраст учащихся: от 14  до 17 лет</w:t>
      </w:r>
    </w:p>
    <w:p w14:paraId="3230C1FB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8E7861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ACCB92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0A91EF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8D34E6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33226F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BCF614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3963EA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BACB38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12FA90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>Составитель: Сычева Анна Александровна</w:t>
      </w:r>
    </w:p>
    <w:p w14:paraId="5B232A45" w14:textId="77777777" w:rsidR="00BC4CB2" w:rsidRPr="00BC4CB2" w:rsidRDefault="00BC4CB2" w:rsidP="00BC4C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 xml:space="preserve"> зам директора по ВР</w:t>
      </w:r>
    </w:p>
    <w:p w14:paraId="6F198F9A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6EE6C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15793B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D897A9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3F1651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481F28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01393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CB2">
        <w:rPr>
          <w:rFonts w:ascii="Times New Roman" w:eastAsia="Calibri" w:hAnsi="Times New Roman" w:cs="Times New Roman"/>
          <w:sz w:val="28"/>
          <w:szCs w:val="28"/>
        </w:rPr>
        <w:t>Улан-Удэ 2024</w:t>
      </w:r>
    </w:p>
    <w:p w14:paraId="025BEAA3" w14:textId="77777777" w:rsidR="00BC4CB2" w:rsidRPr="00BC4CB2" w:rsidRDefault="00BC4CB2" w:rsidP="00BC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88889" w14:textId="77777777" w:rsidR="00B8190D" w:rsidRDefault="00B8190D" w:rsidP="00F30052">
      <w:pPr>
        <w:pStyle w:val="10"/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14:paraId="2F3B3AD5" w14:textId="1FF40619" w:rsidR="00702A7B" w:rsidRPr="00C9361B" w:rsidRDefault="00BC4CB2" w:rsidP="00BC4CB2">
      <w:pPr>
        <w:pStyle w:val="10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702A7B" w:rsidRPr="00C9361B">
        <w:rPr>
          <w:rFonts w:ascii="Times New Roman" w:hAnsi="Times New Roman" w:cs="Times New Roman"/>
          <w:sz w:val="28"/>
          <w:szCs w:val="28"/>
        </w:rPr>
        <w:t>Содержание</w:t>
      </w:r>
    </w:p>
    <w:p w14:paraId="0E4CBC9F" w14:textId="77777777" w:rsidR="00702A7B" w:rsidRDefault="00702A7B" w:rsidP="00F30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CDEED" w14:textId="77777777" w:rsidR="00702A7B" w:rsidRDefault="00702A7B" w:rsidP="00702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08A9" w14:textId="77777777" w:rsidR="00702A7B" w:rsidRPr="0032344B" w:rsidRDefault="00702A7B" w:rsidP="00702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…………………………………………………………3</w:t>
      </w:r>
    </w:p>
    <w:p w14:paraId="1625F7B7" w14:textId="77777777" w:rsidR="00702A7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CE36C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………………………………………………………5</w:t>
      </w:r>
    </w:p>
    <w:p w14:paraId="22CD8C10" w14:textId="77777777" w:rsidR="00702A7B" w:rsidRPr="00C9361B" w:rsidRDefault="00702A7B" w:rsidP="00702A7B">
      <w:pPr>
        <w:pStyle w:val="a3"/>
        <w:spacing w:before="0" w:after="0"/>
        <w:rPr>
          <w:sz w:val="28"/>
          <w:szCs w:val="28"/>
        </w:rPr>
      </w:pPr>
      <w:r w:rsidRPr="00C9361B">
        <w:rPr>
          <w:bCs/>
          <w:sz w:val="28"/>
          <w:szCs w:val="28"/>
        </w:rPr>
        <w:t xml:space="preserve">Содержание Программы </w:t>
      </w:r>
      <w:r w:rsidRPr="00C9361B">
        <w:rPr>
          <w:sz w:val="28"/>
          <w:szCs w:val="28"/>
        </w:rPr>
        <w:t xml:space="preserve">дополнительной общеобразовательной (общеразвивающей) программы детского летнего </w:t>
      </w:r>
      <w:r w:rsidR="00183B0D">
        <w:rPr>
          <w:sz w:val="28"/>
          <w:szCs w:val="28"/>
        </w:rPr>
        <w:t>трудов</w:t>
      </w:r>
      <w:r w:rsidRPr="00C9361B">
        <w:rPr>
          <w:sz w:val="28"/>
          <w:szCs w:val="28"/>
        </w:rPr>
        <w:t>ого лагеря</w:t>
      </w:r>
      <w:r w:rsidR="00183B0D">
        <w:rPr>
          <w:sz w:val="28"/>
          <w:szCs w:val="28"/>
        </w:rPr>
        <w:t>…….8</w:t>
      </w:r>
    </w:p>
    <w:p w14:paraId="428315E2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sz w:val="28"/>
          <w:szCs w:val="28"/>
        </w:rPr>
        <w:t>Механизмы реализации дополнительной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(общеразвивающей) </w:t>
      </w:r>
      <w:r w:rsidRPr="00C9361B">
        <w:rPr>
          <w:rFonts w:ascii="Times New Roman" w:hAnsi="Times New Roman" w:cs="Times New Roman"/>
          <w:sz w:val="28"/>
          <w:szCs w:val="28"/>
        </w:rPr>
        <w:t>программы детского летнего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…………………………………………………………………………………9                            </w:t>
      </w:r>
    </w:p>
    <w:p w14:paraId="39EB514C" w14:textId="77777777" w:rsidR="00702A7B" w:rsidRPr="00C9361B" w:rsidRDefault="00702A7B" w:rsidP="00702A7B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39AB46B" w14:textId="77777777" w:rsidR="00702A7B" w:rsidRPr="00C9361B" w:rsidRDefault="00702A7B" w:rsidP="00702A7B">
      <w:pPr>
        <w:pStyle w:val="10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sz w:val="28"/>
          <w:szCs w:val="28"/>
        </w:rPr>
        <w:t>Кадровое обеспечение дополнительной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(общеразвивающей </w:t>
      </w:r>
      <w:r w:rsidRPr="00C9361B">
        <w:rPr>
          <w:rFonts w:ascii="Times New Roman" w:hAnsi="Times New Roman" w:cs="Times New Roman"/>
          <w:sz w:val="28"/>
          <w:szCs w:val="28"/>
        </w:rPr>
        <w:t>программы детского летнего оздоровительного лаг</w:t>
      </w:r>
      <w:r>
        <w:rPr>
          <w:rFonts w:ascii="Times New Roman" w:hAnsi="Times New Roman" w:cs="Times New Roman"/>
          <w:sz w:val="28"/>
          <w:szCs w:val="28"/>
        </w:rPr>
        <w:t>еря ……………………………. …………………………………………11</w:t>
      </w:r>
    </w:p>
    <w:p w14:paraId="31081E40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D4BA1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sz w:val="28"/>
          <w:szCs w:val="28"/>
        </w:rPr>
        <w:t>Материально-техническое обеспечение дополнительной общеобразовательной (общеразвивающей) программы детского летнего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 11</w:t>
      </w:r>
    </w:p>
    <w:p w14:paraId="24CB12D1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D9FAA" w14:textId="77777777" w:rsidR="00702A7B" w:rsidRPr="00EE1140" w:rsidRDefault="00702A7B" w:rsidP="00702A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1140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реализации дополнительной общеобразовательной (общеразвивающей) программы детского летнего оздоровительного лагеря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…………………………………………………………………13</w:t>
      </w:r>
    </w:p>
    <w:p w14:paraId="4302F807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1F204" w14:textId="77777777" w:rsidR="00702A7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…………………………………………17</w:t>
      </w:r>
    </w:p>
    <w:p w14:paraId="53DE7C9C" w14:textId="77777777" w:rsidR="00702A7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F61DD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sz w:val="28"/>
          <w:szCs w:val="28"/>
        </w:rPr>
        <w:t>Приложение. План - сетка работы летнего оздоровительного лагеря с дневным пребыванием  «</w:t>
      </w:r>
      <w:r w:rsidR="00DB5CC6">
        <w:rPr>
          <w:rFonts w:ascii="Times New Roman" w:hAnsi="Times New Roman" w:cs="Times New Roman"/>
          <w:sz w:val="28"/>
          <w:szCs w:val="28"/>
        </w:rPr>
        <w:t>Юность</w:t>
      </w:r>
      <w:r w:rsidRPr="00C936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……………………………………….18                                                                               </w:t>
      </w:r>
    </w:p>
    <w:p w14:paraId="7B3A120E" w14:textId="77777777" w:rsidR="00702A7B" w:rsidRPr="00C9361B" w:rsidRDefault="00702A7B" w:rsidP="00702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39AD1" w14:textId="77777777" w:rsidR="00702A7B" w:rsidRDefault="00702A7B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74E52" w14:textId="77777777" w:rsidR="00702A7B" w:rsidRDefault="00702A7B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46625" w14:textId="77777777" w:rsidR="00702A7B" w:rsidRDefault="00702A7B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F88CA" w14:textId="77777777" w:rsidR="00702A7B" w:rsidRDefault="00702A7B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F5DDD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0AEC5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D79FB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D77CA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93F8C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7BC6A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4378D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03FE9B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B46BE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5B6F9" w14:textId="77777777" w:rsidR="00DB5CC6" w:rsidRDefault="00DB5CC6" w:rsidP="0070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94108" w14:textId="77777777" w:rsidR="00DB5CC6" w:rsidRPr="005207C7" w:rsidRDefault="00DB5CC6" w:rsidP="00DB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 программы</w:t>
      </w:r>
    </w:p>
    <w:p w14:paraId="533089D3" w14:textId="77777777" w:rsidR="00DB5CC6" w:rsidRPr="005207C7" w:rsidRDefault="00DB5CC6" w:rsidP="00DB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458"/>
      </w:tblGrid>
      <w:tr w:rsidR="00DB5CC6" w:rsidRPr="005207C7" w14:paraId="4652EA3D" w14:textId="77777777" w:rsidTr="00DB5CC6">
        <w:trPr>
          <w:trHeight w:val="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D28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16A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DF3" w14:textId="77777777" w:rsidR="00DB5CC6" w:rsidRPr="0032344B" w:rsidRDefault="00DB5CC6" w:rsidP="00DB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</w:p>
          <w:p w14:paraId="17145998" w14:textId="77777777" w:rsidR="00DB5CC6" w:rsidRPr="0032344B" w:rsidRDefault="00DB5CC6" w:rsidP="00DB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программа </w:t>
            </w:r>
          </w:p>
          <w:p w14:paraId="02BDC86E" w14:textId="77777777" w:rsidR="00DB5CC6" w:rsidRPr="0032344B" w:rsidRDefault="00DB5CC6" w:rsidP="00DB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летнего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</w:p>
          <w:p w14:paraId="45BEDDE1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лаге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с дневным пребыванием «Юность</w:t>
            </w: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5CC6" w:rsidRPr="005207C7" w14:paraId="71D24FA3" w14:textId="77777777" w:rsidTr="00DB5CC6">
        <w:trPr>
          <w:trHeight w:val="6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0D69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5A86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9760" w14:textId="46D75C6A" w:rsidR="00DB5CC6" w:rsidRPr="001D3955" w:rsidRDefault="001D3955" w:rsidP="001D395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8"/>
                <w:szCs w:val="28"/>
                <w:lang w:eastAsia="ru-RU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трудовой занятости и досуга подростков в летний период</w:t>
            </w:r>
            <w:r w:rsidRPr="001D3955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="002C1DD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CC6" w:rsidRPr="00323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содержательное общение и межличностные отношения в разнов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озрастном коллективе, развитие творческих способностей</w:t>
            </w:r>
            <w:r w:rsidR="00DB5CC6" w:rsidRPr="00323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  <w:p w14:paraId="3A412FC4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5CC6" w:rsidRPr="005207C7" w14:paraId="601F426A" w14:textId="77777777" w:rsidTr="00DB5CC6">
        <w:trPr>
          <w:trHeight w:val="6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D76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3B6A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Основной документ для разработки программ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94A" w14:textId="77777777" w:rsidR="00DB5CC6" w:rsidRPr="00702A7B" w:rsidRDefault="00DB5CC6" w:rsidP="00DB5CC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DB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2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ООН о правах ребенка;</w:t>
            </w:r>
          </w:p>
          <w:p w14:paraId="5332062C" w14:textId="77777777" w:rsidR="00DB5CC6" w:rsidRPr="00DB5CC6" w:rsidRDefault="00DB5CC6" w:rsidP="00DB5C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02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02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онституция РФ;</w:t>
            </w:r>
          </w:p>
          <w:p w14:paraId="41239B1A" w14:textId="77777777" w:rsidR="00DB5CC6" w:rsidRDefault="00DB5CC6" w:rsidP="00DB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РФ» от 29.12.2012 №273-ФЗ; </w:t>
            </w:r>
          </w:p>
          <w:p w14:paraId="0E021B7A" w14:textId="77777777" w:rsidR="00DB5CC6" w:rsidRPr="0032344B" w:rsidRDefault="00DB5CC6" w:rsidP="00DB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Федеральный  закон «Об основных гарантиях прав ребенка в РФ» от</w:t>
            </w:r>
          </w:p>
          <w:p w14:paraId="01E4C16F" w14:textId="77777777" w:rsidR="00DB5CC6" w:rsidRDefault="00DB5CC6" w:rsidP="00DB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24.07.98 г. № 124-ФЗ; </w:t>
            </w:r>
          </w:p>
          <w:p w14:paraId="3FDD75F3" w14:textId="77777777" w:rsidR="00F9369B" w:rsidRPr="0032344B" w:rsidRDefault="00DB5CC6" w:rsidP="00F9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РФ от 13.07.2001 г №2688 «Об учреждении порядка проведения смен профильных лагерей, с дневным пребыв</w:t>
            </w:r>
            <w:r w:rsidR="00F9369B">
              <w:rPr>
                <w:rFonts w:ascii="Times New Roman" w:hAnsi="Times New Roman" w:cs="Times New Roman"/>
                <w:sz w:val="28"/>
                <w:szCs w:val="28"/>
              </w:rPr>
              <w:t>анием, лагерей труда и отдыха»;</w:t>
            </w:r>
          </w:p>
          <w:p w14:paraId="2E02AEB7" w14:textId="77777777" w:rsidR="00F9369B" w:rsidRDefault="00F9369B" w:rsidP="00F9369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2.4.3648-20 «Санитарно-эпидемиологические требования к организации воспитания и обучения, отдыха и оздоровления детей и молодежи»</w:t>
            </w:r>
          </w:p>
          <w:p w14:paraId="37F57F3E" w14:textId="77777777" w:rsidR="00DB5CC6" w:rsidRPr="0032344B" w:rsidRDefault="00DB5CC6" w:rsidP="00DB5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CC6" w:rsidRPr="005207C7" w14:paraId="4C3C7645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D4FF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F11D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B08" w14:textId="7A59DF19" w:rsidR="00DB5CC6" w:rsidRPr="0032344B" w:rsidRDefault="005670ED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Лагерь труда </w:t>
            </w:r>
            <w:r w:rsidR="00284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отдыха</w:t>
            </w:r>
          </w:p>
        </w:tc>
      </w:tr>
      <w:tr w:rsidR="00DB5CC6" w:rsidRPr="005207C7" w14:paraId="139B2F89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125A" w14:textId="40682C61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600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eastAsia="Corbel" w:hAnsi="Times New Roman" w:cs="Times New Roman"/>
                <w:sz w:val="28"/>
                <w:szCs w:val="28"/>
              </w:rPr>
              <w:t>Краткая аннотация содержания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9001" w14:textId="77777777" w:rsidR="00DB5CC6" w:rsidRPr="0032344B" w:rsidRDefault="00DB5CC6" w:rsidP="00DB5CC6">
            <w:pPr>
              <w:shd w:val="clear" w:color="auto" w:fill="FFFFFF"/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</w:t>
            </w:r>
            <w:r w:rsidR="0078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отдыха, </w:t>
            </w: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</w:t>
            </w:r>
            <w:r w:rsidR="0078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етей в условиях трудового </w:t>
            </w: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лагеря.</w:t>
            </w:r>
          </w:p>
        </w:tc>
      </w:tr>
      <w:tr w:rsidR="00DB5CC6" w:rsidRPr="005207C7" w14:paraId="7C397202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4F3" w14:textId="777B5230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915F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32344B">
              <w:rPr>
                <w:rFonts w:ascii="Times New Roman" w:eastAsia="Corbel" w:hAnsi="Times New Roman" w:cs="Times New Roman"/>
                <w:sz w:val="28"/>
                <w:szCs w:val="28"/>
              </w:rPr>
              <w:t>Обоснование актуальности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D435" w14:textId="77777777" w:rsidR="00DB5CC6" w:rsidRPr="0032344B" w:rsidRDefault="00DB5CC6" w:rsidP="00DB5CC6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Актуальность</w:t>
            </w:r>
            <w:r w:rsidRPr="00323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в том, что в рамках её реализации ребята не только оздоравливаются, </w:t>
            </w:r>
            <w:r w:rsidR="00783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приобщаются к труду, но и получают конкрет</w:t>
            </w:r>
            <w:r w:rsidRPr="00323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знания, умения и навыки лидерства.</w:t>
            </w:r>
          </w:p>
          <w:p w14:paraId="55F6E845" w14:textId="77777777" w:rsidR="00DB5CC6" w:rsidRPr="0032344B" w:rsidRDefault="00DB5CC6" w:rsidP="00DB5C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Мероприятия, включённые в программу, развивают социальную и формируют музыкальную культуру детей, </w:t>
            </w:r>
            <w:r w:rsidRPr="00323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повышают духовно-нравственное, гражданско - патриотическое, художественно - эстетическое воспитание, систематизируют знания о малом уголке своей Родины, знакомят с современными достижениями науки и технологии.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отрядов является одной из приоритетных задач лагеря.</w:t>
            </w:r>
          </w:p>
        </w:tc>
      </w:tr>
      <w:tr w:rsidR="00DB5CC6" w:rsidRPr="005207C7" w14:paraId="76A4C9EF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9DA" w14:textId="7780D288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53D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539" w14:textId="3C2748FD" w:rsidR="00DB5CC6" w:rsidRPr="0032344B" w:rsidRDefault="002842FE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Редакция 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ВР</w:t>
            </w:r>
          </w:p>
        </w:tc>
      </w:tr>
      <w:tr w:rsidR="00DB5CC6" w:rsidRPr="005207C7" w14:paraId="37FE2C68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D8CD" w14:textId="044A1A7E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2F9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BD68" w14:textId="78EF8458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6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</w:t>
            </w:r>
            <w:r w:rsidR="0056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50 г. Улан-Удэ»</w:t>
            </w:r>
          </w:p>
        </w:tc>
      </w:tr>
      <w:tr w:rsidR="00DB5CC6" w:rsidRPr="005207C7" w14:paraId="0516C9CA" w14:textId="77777777" w:rsidTr="00DF2008">
        <w:trPr>
          <w:trHeight w:val="8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24C" w14:textId="2160F927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F026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92C" w14:textId="7077F8E7" w:rsidR="00DB5CC6" w:rsidRPr="0032344B" w:rsidRDefault="00DB5CC6" w:rsidP="003F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Улан-Удэ, п. Новая </w:t>
            </w:r>
            <w:r w:rsidR="0005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омушка, ул. Раздольная 15</w:t>
            </w:r>
            <w:r w:rsidR="000F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 83012419923</w:t>
            </w:r>
          </w:p>
        </w:tc>
      </w:tr>
      <w:tr w:rsidR="00DB5CC6" w:rsidRPr="005207C7" w14:paraId="02F633C2" w14:textId="77777777" w:rsidTr="00DB5CC6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04D3" w14:textId="2DEA1F55" w:rsidR="00DB5CC6" w:rsidRPr="0032344B" w:rsidRDefault="0078571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0692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270" w14:textId="67A536FD" w:rsidR="00DB5CC6" w:rsidRPr="0032344B" w:rsidRDefault="003F024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Дамбуев Р</w:t>
            </w:r>
            <w:r w:rsidR="000F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 Васильевич</w:t>
            </w:r>
          </w:p>
        </w:tc>
      </w:tr>
      <w:tr w:rsidR="00A87FE8" w:rsidRPr="005207C7" w14:paraId="0928D0DE" w14:textId="77777777" w:rsidTr="00DB5CC6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336" w14:textId="434E1D78" w:rsidR="00A87FE8" w:rsidRPr="0032344B" w:rsidRDefault="00A87FE8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90E" w14:textId="163F6C29" w:rsidR="00A87FE8" w:rsidRPr="0032344B" w:rsidRDefault="00A87FE8" w:rsidP="00DB5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Кадры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124" w14:textId="731DDB99" w:rsidR="00A87FE8" w:rsidRDefault="00A87FE8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  <w:r w:rsidR="00A3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Назарорва Лариса Николаевна 89025336699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A3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воспитателя,</w:t>
            </w:r>
            <w:r w:rsidR="0028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1чел.- педагог психолог,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28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 по спорту, </w:t>
            </w:r>
            <w:r w:rsidR="0028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чел.- мед. работник, 1чел.- тех персонал, 3 чел.- работники пищеблока</w:t>
            </w:r>
          </w:p>
        </w:tc>
      </w:tr>
      <w:tr w:rsidR="00DB5CC6" w:rsidRPr="005207C7" w14:paraId="1B3A8257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50B3" w14:textId="2ED223D4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B7D9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группе</w:t>
            </w:r>
          </w:p>
          <w:p w14:paraId="6F39E1FC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ECE" w14:textId="002DE5E9" w:rsidR="00DB5CC6" w:rsidRPr="007811EE" w:rsidRDefault="003F0243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3D05ADB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</w:t>
            </w:r>
            <w:r w:rsidR="0078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до 16</w:t>
            </w: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DB5CC6" w:rsidRPr="005207C7" w14:paraId="3D3E2D4F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03F8" w14:textId="18CBFC5C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28F" w14:textId="1980EA34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9E4" w14:textId="590C6290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4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9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C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4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09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B5CC6" w:rsidRPr="005207C7" w14:paraId="753D45DB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35B" w14:textId="7AEC08E0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53DD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1BE8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5CC6" w:rsidRPr="005207C7" w14:paraId="7515DC6E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3B3" w14:textId="1EC5D76F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EA9" w14:textId="77777777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2AB3" w14:textId="6248AF0E" w:rsidR="00DB5CC6" w:rsidRPr="0032344B" w:rsidRDefault="00783869" w:rsidP="00DB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«Юность</w:t>
            </w:r>
            <w:r w:rsidR="00DB5CC6" w:rsidRPr="0032344B">
              <w:rPr>
                <w:rFonts w:ascii="Times New Roman" w:hAnsi="Times New Roman" w:cs="Times New Roman"/>
                <w:sz w:val="28"/>
                <w:szCs w:val="28"/>
              </w:rPr>
              <w:t>» разработана на 1 год (202</w:t>
            </w:r>
            <w:r w:rsidR="00090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5CC6" w:rsidRPr="0032344B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DB5CC6" w:rsidRPr="005207C7" w14:paraId="04B4D58C" w14:textId="77777777" w:rsidTr="00DB5CC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C22" w14:textId="72820EA2" w:rsidR="00DB5CC6" w:rsidRPr="0032344B" w:rsidRDefault="00DB5CC6" w:rsidP="00DB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3E14" w14:textId="77777777" w:rsidR="00DB5CC6" w:rsidRPr="0032344B" w:rsidRDefault="00DB5CC6" w:rsidP="00DB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440E" w14:textId="77777777" w:rsidR="00DB5CC6" w:rsidRPr="0032344B" w:rsidRDefault="00DB5CC6" w:rsidP="00DB5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      </w:r>
          </w:p>
          <w:p w14:paraId="4688AF2B" w14:textId="77777777" w:rsidR="00DB5CC6" w:rsidRPr="00183B0D" w:rsidRDefault="00DB5CC6" w:rsidP="00183B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деятельность.</w:t>
            </w:r>
          </w:p>
        </w:tc>
      </w:tr>
    </w:tbl>
    <w:p w14:paraId="287115EE" w14:textId="77777777" w:rsidR="00702A7B" w:rsidRPr="001D3955" w:rsidRDefault="00702A7B" w:rsidP="00702A7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14:paraId="15631C89" w14:textId="77777777" w:rsidR="00183B0D" w:rsidRDefault="00183B0D" w:rsidP="00702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A7BC7" w14:textId="77777777" w:rsidR="00183B0D" w:rsidRDefault="00183B0D" w:rsidP="00702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D8AFC7" w14:textId="77777777" w:rsidR="000F72B1" w:rsidRDefault="000F72B1" w:rsidP="00702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7B4A20" w14:textId="5030EBF3" w:rsidR="00702A7B" w:rsidRPr="001D3955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0ED77662" w14:textId="77777777" w:rsidR="00702A7B" w:rsidRPr="001D3955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AE54F63" w14:textId="77777777" w:rsidR="00702A7B" w:rsidRPr="001D3955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</w:t>
      </w:r>
    </w:p>
    <w:p w14:paraId="4A23753C" w14:textId="77777777" w:rsidR="00702A7B" w:rsidRPr="001D3955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556AC5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Летний лагерь труда и отдыха– возможность дополнительного самовоспитания, реализации творческих возможностей ребенка. Детям необходимо создать условия для здорового интереса в познании окружающего мира, научить самостоятельно мыслить, принимать решения, зарядиться духовной, физической энергией, быть добрыми благородными. Дети – великие мечтатели и фантазеры. Их привилегия – придумывать и воображать необычное, неправдоподобное. И для того, чтобы все это было наяву, наш проект «Юность» поможет создать благоприятные условия для бесконфликтной адаптации детей в коллективе. Научит познать новое, нужное, важное. И тогда ребенок сумеет раскрыть свою индивидуальность, а подвижная детская натура раскроет желание к самореализации.</w:t>
      </w:r>
    </w:p>
    <w:p w14:paraId="60EDD797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Дети, посещающие лагерь будут трудиться на благоустройстве пришкольной террито</w:t>
      </w:r>
      <w:r w:rsidR="001D3955"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r w:rsidR="00F3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откроет возможности для воспитания у обучающихся экологической грамотности, любви к труду, к земле, к рабочей профессии. Летний пришкольный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14:paraId="1F749566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14:paraId="56941FDA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Создаются большие возможности для организации неформального общения. Неформальность  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14:paraId="0B96D813" w14:textId="77777777" w:rsidR="00C367FC" w:rsidRDefault="00702A7B" w:rsidP="0070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Необходимо помнить, что трудовой лагерь обеспечивает детей сменой деятельности, переключением с трудовой деятельности на отдых и досуг.</w:t>
      </w:r>
    </w:p>
    <w:p w14:paraId="34EBF744" w14:textId="77777777" w:rsidR="00C367FC" w:rsidRPr="00C9361B" w:rsidRDefault="00C367FC" w:rsidP="00C367FC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 w:rsidRPr="00C9361B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14:paraId="5B79C58A" w14:textId="77777777" w:rsidR="00C367FC" w:rsidRPr="00C9361B" w:rsidRDefault="00C367FC" w:rsidP="00C367FC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При разработке программы основными нормативными документами являются следующие:</w:t>
      </w:r>
    </w:p>
    <w:p w14:paraId="699C372A" w14:textId="77777777" w:rsidR="00C367FC" w:rsidRPr="00C9361B" w:rsidRDefault="00C367FC" w:rsidP="00C367FC">
      <w:pPr>
        <w:pStyle w:val="11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Конституция Российской Федерации;</w:t>
      </w:r>
    </w:p>
    <w:p w14:paraId="28FD4603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Федеральный закон от 24.07.1998 N 124-ФЗ (ред. от 31.07.2020) "Об основных гарантиях прав ребенка в Российской Федерации" Статья 12. Обеспечение прав детей на отдых и оздоровление</w:t>
      </w:r>
    </w:p>
    <w:p w14:paraId="1773AF51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4C19822E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lastRenderedPageBreak/>
        <w:t>Стратегия развития воспитания в Российской Федерации на период до 2025 года. Распоряжение правительства от 29.05.2015 г № 996-р</w:t>
      </w:r>
    </w:p>
    <w:p w14:paraId="09A3EAB1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Приказ Минобразования России от 13.07.2016 № 2688 «Об утверждении порядка проведения смен профильных лагерей, лагерей с дневным пребыванием».</w:t>
      </w:r>
    </w:p>
    <w:p w14:paraId="706F42D1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</w:t>
      </w:r>
    </w:p>
    <w:p w14:paraId="776346CE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Приказ Министерства просвещения РФ от 9 ноября </w:t>
      </w:r>
      <w:smartTag w:uri="urn:schemas-microsoft-com:office:smarttags" w:element="metricconverter">
        <w:smartTagPr>
          <w:attr w:name="ProductID" w:val="2018 г"/>
        </w:smartTagPr>
        <w:r w:rsidRPr="00C9361B">
          <w:rPr>
            <w:rFonts w:ascii="Times New Roman" w:hAnsi="Times New Roman" w:cs="Times New Roman"/>
            <w:spacing w:val="0"/>
            <w:sz w:val="28"/>
            <w:szCs w:val="28"/>
          </w:rPr>
          <w:t>2018 г</w:t>
        </w:r>
      </w:smartTag>
      <w:r w:rsidRPr="00C9361B">
        <w:rPr>
          <w:rFonts w:ascii="Times New Roman" w:hAnsi="Times New Roman" w:cs="Times New Roman"/>
          <w:spacing w:val="0"/>
          <w:sz w:val="28"/>
          <w:szCs w:val="28"/>
        </w:rPr>
        <w:t>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05.09.2019, № 470, от 30.09.2020 № 533)</w:t>
      </w:r>
    </w:p>
    <w:p w14:paraId="36A048D8" w14:textId="77777777" w:rsidR="00C367FC" w:rsidRPr="00C9361B" w:rsidRDefault="00C367FC" w:rsidP="00C367FC">
      <w:pPr>
        <w:pStyle w:val="11"/>
        <w:numPr>
          <w:ilvl w:val="0"/>
          <w:numId w:val="5"/>
        </w:numPr>
        <w:spacing w:before="0" w:line="240" w:lineRule="auto"/>
        <w:ind w:left="0" w:firstLine="36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3E17519F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Федеральный закон от 28.12.2016 № 465-ФЗ «О внесении изменений в отдельные законодательные акты российской федерации в части совершенствования регулирования организации отдыха и оздоровления детей»;</w:t>
      </w:r>
    </w:p>
    <w:p w14:paraId="1FA321B9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14:paraId="5E8F6D66" w14:textId="75A725EC" w:rsidR="00C367FC" w:rsidRPr="00C9361B" w:rsidRDefault="000F72B1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Постановление Правительства 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pacing w:val="0"/>
          <w:sz w:val="28"/>
          <w:szCs w:val="28"/>
        </w:rPr>
        <w:t>Бурятия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pacing w:val="0"/>
          <w:sz w:val="28"/>
          <w:szCs w:val="28"/>
        </w:rPr>
        <w:t>2 мая 2010 года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 “Об организации и обеспечении отдыха и оздоровления детей в Республике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Бурятия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” (с изменениями на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24 мая 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C367FC" w:rsidRPr="00C9361B">
        <w:rPr>
          <w:rFonts w:ascii="Times New Roman" w:hAnsi="Times New Roman" w:cs="Times New Roman"/>
          <w:spacing w:val="0"/>
          <w:sz w:val="28"/>
          <w:szCs w:val="28"/>
        </w:rPr>
        <w:t xml:space="preserve"> года)</w:t>
      </w:r>
    </w:p>
    <w:p w14:paraId="3F64D3DF" w14:textId="77777777" w:rsidR="00C367FC" w:rsidRPr="00C9361B" w:rsidRDefault="00C367FC" w:rsidP="00C367FC">
      <w:pPr>
        <w:pStyle w:val="11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361B">
        <w:rPr>
          <w:rFonts w:ascii="Times New Roman" w:hAnsi="Times New Roman" w:cs="Times New Roman"/>
          <w:spacing w:val="0"/>
          <w:sz w:val="28"/>
          <w:szCs w:val="28"/>
        </w:rPr>
        <w:t>Положение о летнем оздоровительном лагере с дневным пребыванием  «</w:t>
      </w:r>
      <w:r>
        <w:rPr>
          <w:rFonts w:ascii="Times New Roman" w:hAnsi="Times New Roman" w:cs="Times New Roman"/>
          <w:spacing w:val="0"/>
          <w:sz w:val="28"/>
          <w:szCs w:val="28"/>
        </w:rPr>
        <w:t>Юность</w:t>
      </w:r>
      <w:r w:rsidRPr="00C9361B">
        <w:rPr>
          <w:rFonts w:ascii="Times New Roman" w:hAnsi="Times New Roman" w:cs="Times New Roman"/>
          <w:spacing w:val="0"/>
          <w:sz w:val="28"/>
          <w:szCs w:val="28"/>
        </w:rPr>
        <w:t>»</w:t>
      </w:r>
    </w:p>
    <w:p w14:paraId="1A20E87B" w14:textId="77777777" w:rsidR="00C367FC" w:rsidRDefault="00C367FC" w:rsidP="0070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381AF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183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</w:t>
      </w: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помогает обеспечить:</w:t>
      </w:r>
    </w:p>
    <w:p w14:paraId="7F130FF4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580DBC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семьи и государства иметь здоровое, сильное подрастающее поколение;</w:t>
      </w:r>
    </w:p>
    <w:p w14:paraId="6213B625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 приучения к труду и использования разнообразных видов деятельности;</w:t>
      </w:r>
    </w:p>
    <w:p w14:paraId="293F82E8" w14:textId="77777777" w:rsidR="00702A7B" w:rsidRPr="001D3955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D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сотрудничества родителей и педагогов в полноценном отдыхе детей в летний период.</w:t>
      </w:r>
    </w:p>
    <w:p w14:paraId="048DD37B" w14:textId="77777777" w:rsidR="00702A7B" w:rsidRPr="00183B0D" w:rsidRDefault="00702A7B" w:rsidP="00183B0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трудовой занятости и досуга подростков в летний период</w:t>
      </w:r>
    </w:p>
    <w:p w14:paraId="4FF6B6F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D57AF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06DC3FA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создать целенаправленную организацию каникулярного времени детей;</w:t>
      </w:r>
    </w:p>
    <w:p w14:paraId="4A821021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экологической, трудовой культуры, оздоровлению, физическому развитию участников смены;</w:t>
      </w:r>
    </w:p>
    <w:p w14:paraId="7AB19980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формировать стремление к здоровому образу жизни;</w:t>
      </w:r>
    </w:p>
    <w:p w14:paraId="0A5AC9B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привлечения подростков к работе по благоустройству школы;</w:t>
      </w:r>
    </w:p>
    <w:p w14:paraId="57F897CA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отношения сотрудничества в детском коллективе;</w:t>
      </w:r>
    </w:p>
    <w:p w14:paraId="76E4105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  трудовому, патриотическому воспитанию.</w:t>
      </w:r>
    </w:p>
    <w:p w14:paraId="2653283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F3B1E7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0BF26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состав трудового объединения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учащиеся в возрасте 1</w:t>
      </w:r>
      <w:r w:rsidR="00C367FC">
        <w:rPr>
          <w:rFonts w:ascii="Times New Roman" w:eastAsia="Times New Roman" w:hAnsi="Times New Roman" w:cs="Times New Roman"/>
          <w:sz w:val="28"/>
          <w:szCs w:val="28"/>
          <w:lang w:eastAsia="ru-RU"/>
        </w:rPr>
        <w:t>4-16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 </w:t>
      </w:r>
    </w:p>
    <w:p w14:paraId="375F1DFA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кадров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трудового лагеря начинается за два месяца до начала работы и включает в себя:</w:t>
      </w:r>
    </w:p>
    <w:p w14:paraId="570DE17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педагогов и обучающихся;</w:t>
      </w:r>
    </w:p>
    <w:p w14:paraId="4A8EEC9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руководящего состава;</w:t>
      </w:r>
    </w:p>
    <w:p w14:paraId="68183C31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обучающих семинаров для сотрудников трудового лагеря.</w:t>
      </w:r>
    </w:p>
    <w:p w14:paraId="04CA18F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сотрудников трудового лагеря предпочтение отдается педагогам с высокой квалификационной категорией и имеющим опыт работы в трудовом лагере. Питание детей организуется в благоустроенной столовой. Меню включает в себя витаминизированные блюда и напитки. Система физкультурно-массовой, спортивной работы в лагере организуется в соответствии с возрастом детей, состоянием их здоровья, уровнем физического развития и физической подготовленности. Физкультурно-оздоровительная работа согласуется с медицинским работником. Организация досуга трудового лагеря включает в себя систему культурно-массовых и спортивных мероприятий.</w:t>
      </w:r>
    </w:p>
    <w:p w14:paraId="582D7F0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Ожидаемые результаты:</w:t>
      </w:r>
    </w:p>
    <w:p w14:paraId="646FC0B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41A9D0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трудового лагеря «Юность» предполагает:</w:t>
      </w:r>
    </w:p>
    <w:p w14:paraId="281C6F4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занятость подростков в летний период;</w:t>
      </w:r>
    </w:p>
    <w:p w14:paraId="65E59AA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школьников за период лагерной смены;</w:t>
      </w:r>
    </w:p>
    <w:p w14:paraId="346C05A4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профилактику безнадзорности, правонарушений среди детей и подростков;</w:t>
      </w:r>
    </w:p>
    <w:p w14:paraId="2F2124C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самореализацию ребят в общем деле;</w:t>
      </w:r>
    </w:p>
    <w:p w14:paraId="258D4CC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дальнейший рост эффективности работы летнего лагеря труда и отдыха;</w:t>
      </w:r>
    </w:p>
    <w:p w14:paraId="38C71748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развитие экологической культуры;</w:t>
      </w:r>
    </w:p>
    <w:p w14:paraId="48D4E658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общения в коллективе, выбора осознанного здорового образа жизни, отказа от вредных привычек.</w:t>
      </w:r>
    </w:p>
    <w:p w14:paraId="2A9598DC" w14:textId="77777777" w:rsidR="00C367FC" w:rsidRPr="00C9361B" w:rsidRDefault="00702A7B" w:rsidP="00C367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67FC" w:rsidRPr="00EE1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Новизна </w:t>
      </w:r>
      <w:r w:rsidR="00C367FC" w:rsidRPr="00EE1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лагеря дневного пребывания.</w:t>
      </w:r>
    </w:p>
    <w:p w14:paraId="4815F00F" w14:textId="77777777" w:rsidR="00C367FC" w:rsidRPr="000507EF" w:rsidRDefault="00C367FC" w:rsidP="00C36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507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Сроки реализации программы летнего лагеря:</w:t>
      </w:r>
    </w:p>
    <w:p w14:paraId="0CA75BE0" w14:textId="106C3D21" w:rsidR="00C367FC" w:rsidRPr="000507EF" w:rsidRDefault="00C367FC" w:rsidP="00C36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реализуется в </w:t>
      </w:r>
      <w:r w:rsidRPr="00C9361B">
        <w:rPr>
          <w:rFonts w:ascii="Times New Roman" w:eastAsia="Times New Roman" w:hAnsi="Times New Roman" w:cs="Times New Roman"/>
          <w:sz w:val="28"/>
          <w:szCs w:val="28"/>
          <w:lang w:eastAsia="zh-CN"/>
        </w:rPr>
        <w:t>течении 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лагерной смены, 1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дней (с 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151A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151A6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 202</w:t>
      </w:r>
      <w:r w:rsidR="00090E8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0B7C4D7C" w14:textId="77777777" w:rsidR="00C367FC" w:rsidRPr="000507EF" w:rsidRDefault="00C367FC" w:rsidP="00C36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507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Категория участников:</w:t>
      </w:r>
    </w:p>
    <w:p w14:paraId="3AB54EDC" w14:textId="4599A2F3" w:rsidR="00C367FC" w:rsidRPr="000507EF" w:rsidRDefault="00C367FC" w:rsidP="00C367F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соста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лагеря – это подростки от 14 до 16 </w:t>
      </w: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 включительно, обучающиеся</w:t>
      </w:r>
      <w:r w:rsidR="00E22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220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ОУ « </w:t>
      </w:r>
      <w:r w:rsidRPr="00C9361B">
        <w:rPr>
          <w:rFonts w:ascii="Times New Roman" w:eastAsia="Times New Roman" w:hAnsi="Times New Roman" w:cs="Times New Roman"/>
          <w:sz w:val="28"/>
          <w:szCs w:val="28"/>
          <w:lang w:eastAsia="zh-CN"/>
        </w:rPr>
        <w:t>СОШ</w:t>
      </w:r>
      <w:r w:rsidR="00C103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50 г. Улан-Удэ</w:t>
      </w:r>
      <w:r w:rsidRPr="00C936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50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 комплектовании особое внимание уделяется детям из многодетных, малообеспеченных, неполных семей, из семей, имеющих родителей пенсионеров, инвалидов, а также детям, находящимся в трудной жизненной ситуации, детей «группы риска». </w:t>
      </w:r>
    </w:p>
    <w:p w14:paraId="589F2C55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14:paraId="6D748D9F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69F750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 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 направления деятельности</w:t>
      </w:r>
    </w:p>
    <w:p w14:paraId="1B4176E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97C4B2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задачи создания пространства, организованного для включения детей в творчески развивающую деятельность, удовлетворения каждым из них личных потребностей, постижения самоценности собственной личности, осознание своей роли в жизни семьи, окружающих людей, общества, коллектив лагеря опирается на следующие </w:t>
      </w:r>
      <w:r w:rsidRPr="0018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деятельности:</w:t>
      </w:r>
    </w:p>
    <w:p w14:paraId="705BBD9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85C41F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сочетания общечеловеческих и реальных культурных ценностей в организации жизнедеятельности детей, который предполагает: </w:t>
      </w:r>
    </w:p>
    <w:p w14:paraId="48C1807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69958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личности ребенка с ее достоинством и потенциалом в качестве самоцели;</w:t>
      </w:r>
    </w:p>
    <w:p w14:paraId="679AC03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детей к необходимой ориентации в системе проблемных жизненных ситуаций и выбору ценностей для их разрешения;</w:t>
      </w:r>
    </w:p>
    <w:p w14:paraId="36CC420A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упрочение норм уважительного отношения к другим людям, к их труду и его результатам;</w:t>
      </w:r>
    </w:p>
    <w:p w14:paraId="550E477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жизни.</w:t>
      </w:r>
    </w:p>
    <w:p w14:paraId="1FD92F5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F93D5F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непрерывности образования, который предусматривает</w:t>
      </w: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B4448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B5887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дополнительного образования, соответствующего государственному стандарту;</w:t>
      </w:r>
    </w:p>
    <w:p w14:paraId="564046F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самореализации личности ребенка;</w:t>
      </w:r>
    </w:p>
    <w:p w14:paraId="7AF06658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детей с разным  уровнем способностей, задатков;</w:t>
      </w:r>
    </w:p>
    <w:p w14:paraId="739349A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7CBBD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самореализации подростков в условиях детского оздоровительного лагеря, который предполагает:</w:t>
      </w:r>
    </w:p>
    <w:p w14:paraId="704022C4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82A16D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информирование подростков о возможностях предполагаемых видов деятельности ( творческих, интеллектуальных, спортивных, и др.);</w:t>
      </w:r>
    </w:p>
    <w:p w14:paraId="1977C5EA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осознание целей и значения предполагаемых видов деятельности для личного саморазвития;</w:t>
      </w:r>
    </w:p>
    <w:p w14:paraId="22F06A64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четких и ясных перспектив деятельности, в которую подросток включается;</w:t>
      </w:r>
    </w:p>
    <w:p w14:paraId="7C2E43A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добровольное включение в ту или иную деятельность, приобретение способов анализа и самоанализа ее реализации;</w:t>
      </w:r>
    </w:p>
    <w:p w14:paraId="15E59EB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и индивидуальных особенностей, способствующих обеспечению успешной самореализации подростка;</w:t>
      </w:r>
    </w:p>
    <w:p w14:paraId="25072F99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 успеха в избранных подростком видах деятельности.</w:t>
      </w:r>
    </w:p>
    <w:p w14:paraId="1FB9B4E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5D13B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включенности подростков в реальные социально-значимые отношения, который предполагает:</w:t>
      </w:r>
    </w:p>
    <w:p w14:paraId="37C98C7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1DEA20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-создание реальных возможностей для включения подростков в дела, обеспечения гарантии выбора вида и содержания деятельности. Свободы выбора средств ее осуществления;</w:t>
      </w:r>
    </w:p>
    <w:p w14:paraId="78AB9900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  права на информацию о событиях в мире, стране, школьном лагере;</w:t>
      </w:r>
    </w:p>
    <w:p w14:paraId="6A198ADC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возможностей переключения с одного вида деятельности на другой в рамках смены, периода смены, текущего дня;</w:t>
      </w:r>
    </w:p>
    <w:p w14:paraId="70F10F7B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подросткам или группе внутри коллектива права и возможности в отстаивании своего мнения;</w:t>
      </w:r>
    </w:p>
    <w:p w14:paraId="6AEBE1A9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подростков в различные виды социально-значимой деятельности.</w:t>
      </w:r>
    </w:p>
    <w:p w14:paraId="763CF386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574183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педагогического управления и ученического самоуправления, который предполагает:</w:t>
      </w:r>
    </w:p>
    <w:p w14:paraId="7D78EC5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10D1A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подросткам меры ответственности за организацию деятельности своего коллектива, направленную  на приобретение ими лидерского опыта в условиях совместной деятельности ребят и взрослых, отвечающую их возрастным особенностям и возможностям, обеспечивающую защиту каждого члена коллектива от проявления социума, за охрану их жизни и здоровья;</w:t>
      </w:r>
    </w:p>
    <w:p w14:paraId="5748B9AE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коллектива;</w:t>
      </w:r>
    </w:p>
    <w:p w14:paraId="1C082E44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реализации существующих интересов подростков, пробуждения новых интересов;</w:t>
      </w:r>
    </w:p>
    <w:p w14:paraId="00E3A95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 жизни коллектива, требующих принятия коллективного решения, осознанного исполнения этих решений;</w:t>
      </w:r>
    </w:p>
    <w:p w14:paraId="38E34E42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чувства ответственности за собственный выбор, принятое решение, поступок на основе культурных норм отношений, общения и деятельности.</w:t>
      </w:r>
    </w:p>
    <w:p w14:paraId="033E1EE9" w14:textId="77777777" w:rsidR="00702A7B" w:rsidRPr="00183B0D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8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3482ED" w14:textId="77777777" w:rsidR="00702A7B" w:rsidRPr="00702A7B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568F6D01" w14:textId="77777777" w:rsidR="00702A7B" w:rsidRPr="00702A7B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5755A4F6" w14:textId="77777777" w:rsidR="00702A7B" w:rsidRPr="00702A7B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2FE61C9" w14:textId="0CDD72F8" w:rsidR="00D838D6" w:rsidRPr="001F45F2" w:rsidRDefault="001F45F2" w:rsidP="001F45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  <w:r w:rsidR="00D838D6"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программы</w:t>
      </w:r>
      <w:r w:rsidR="002C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8D6" w:rsidRPr="00C936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летнего </w:t>
      </w:r>
      <w:r w:rsid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трудов</w:t>
      </w:r>
      <w:r w:rsidR="00D838D6" w:rsidRPr="00C9361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ого лагеря</w:t>
      </w:r>
    </w:p>
    <w:p w14:paraId="33FA3749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                         Этапы реализации программы</w:t>
      </w:r>
    </w:p>
    <w:p w14:paraId="2127A824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 этап</w:t>
      </w:r>
    </w:p>
    <w:p w14:paraId="096A1E89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характеризуется тем, что за 2 месяца до открытия трудового лагеря проводится подготовка к трудовому сезону. Деятельностью этого этапа является:</w:t>
      </w:r>
    </w:p>
    <w:p w14:paraId="47221CC0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совещаний при директоре и заместителе директора по воспитательной работе, подготовке школы к летнему сезону;</w:t>
      </w:r>
    </w:p>
    <w:p w14:paraId="02B5C752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компании;</w:t>
      </w:r>
    </w:p>
    <w:p w14:paraId="12AC58E7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программы деятельности трудового лагеря «Юность»;</w:t>
      </w:r>
    </w:p>
    <w:p w14:paraId="78DB4DAA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 для работников трудового объединения;</w:t>
      </w:r>
    </w:p>
    <w:p w14:paraId="103F68FF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кадров для работы в трудовом объединении;</w:t>
      </w:r>
    </w:p>
    <w:p w14:paraId="6BABCA63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необходимой документации для деятельности трудового объединения (план-сетка, положение, должностные обязанности, инструкции и т.д.)</w:t>
      </w:r>
    </w:p>
    <w:p w14:paraId="38802A4E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Организационный этап смены</w:t>
      </w:r>
    </w:p>
    <w:p w14:paraId="27E3D35F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14:paraId="6A309F9A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детей, проведение диагностики по выявлению лидерских, организаторских и творческих способностей;</w:t>
      </w:r>
    </w:p>
    <w:p w14:paraId="6667CAB5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 программы «Юность»;</w:t>
      </w:r>
    </w:p>
    <w:p w14:paraId="36D873F2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органов самоуправления;</w:t>
      </w:r>
    </w:p>
    <w:p w14:paraId="28E4DDDD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14:paraId="6F201DAE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этап смены</w:t>
      </w:r>
    </w:p>
    <w:p w14:paraId="3E1F9778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14:paraId="5D02A8CA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14:paraId="4A123130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подростков в различные виды коллективно-творческих дел.</w:t>
      </w:r>
    </w:p>
    <w:p w14:paraId="36F5D62E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Заключительный этап смены</w:t>
      </w:r>
    </w:p>
    <w:p w14:paraId="10267117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Основной идеей этого этапа является:</w:t>
      </w:r>
    </w:p>
    <w:p w14:paraId="2DCD32AF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- подведение итогов смены;</w:t>
      </w:r>
    </w:p>
    <w:p w14:paraId="341E274F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- выработка перспектив деятельности организации;</w:t>
      </w:r>
    </w:p>
    <w:p w14:paraId="03D6E356" w14:textId="77777777" w:rsidR="00D838D6" w:rsidRPr="00D838D6" w:rsidRDefault="00D838D6" w:rsidP="00D838D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- анализ предложений детьми, родителями, пед</w:t>
      </w:r>
      <w:r w:rsidR="0057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агогами, внесенными по </w:t>
      </w: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трудового лагеря в будущем.</w:t>
      </w:r>
    </w:p>
    <w:p w14:paraId="65DC015A" w14:textId="77777777" w:rsidR="00702A7B" w:rsidRPr="00702A7B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442CD2DB" w14:textId="77777777" w:rsidR="00702A7B" w:rsidRPr="00702A7B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06A1EA63" w14:textId="77777777" w:rsidR="00702A7B" w:rsidRPr="00702A7B" w:rsidRDefault="00702A7B" w:rsidP="00702A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6E12354B" w14:textId="07BE0BBE" w:rsidR="00702A7B" w:rsidRPr="001F45F2" w:rsidRDefault="00702A7B" w:rsidP="001F45F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  <w:r w:rsidRPr="00702A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</w:t>
      </w:r>
      <w:r w:rsidRPr="004D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программы разработан механизм</w:t>
      </w:r>
    </w:p>
    <w:p w14:paraId="4B936499" w14:textId="77777777" w:rsidR="00702A7B" w:rsidRPr="00702A7B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70872037" w14:textId="77777777" w:rsidR="00702A7B" w:rsidRPr="00702A7B" w:rsidRDefault="00702A7B" w:rsidP="00702A7B">
      <w:pPr>
        <w:shd w:val="clear" w:color="auto" w:fill="FFFFFF"/>
        <w:spacing w:after="0" w:line="240" w:lineRule="auto"/>
        <w:ind w:firstLine="180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11064" w:type="dxa"/>
        <w:tblInd w:w="-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201"/>
        <w:gridCol w:w="4239"/>
        <w:gridCol w:w="1193"/>
      </w:tblGrid>
      <w:tr w:rsidR="00702A7B" w:rsidRPr="004D7752" w14:paraId="2DCAAA84" w14:textId="77777777" w:rsidTr="00263322">
        <w:trPr>
          <w:trHeight w:val="30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EBC7A2" w14:textId="77777777" w:rsidR="00702A7B" w:rsidRPr="004D7752" w:rsidRDefault="00702A7B" w:rsidP="00702A7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5649D3" w14:textId="77777777" w:rsidR="00702A7B" w:rsidRPr="004D7752" w:rsidRDefault="00702A7B" w:rsidP="00702A7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5AF16E" w14:textId="77777777" w:rsidR="00702A7B" w:rsidRPr="004D7752" w:rsidRDefault="00702A7B" w:rsidP="00702A7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193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14:paraId="22ECD145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250267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DA2E6B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33823C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17F696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5BBA93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116A53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28D295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239590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2DA3D6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F2F939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4FC730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996138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336096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90D19A8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9E2098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552389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412114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9EBBBC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94C901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EFFD8F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DF3AC1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DDD5DB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6200EF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2A7B" w:rsidRPr="004D7752" w14:paraId="2DB76E12" w14:textId="77777777" w:rsidTr="00263322">
        <w:trPr>
          <w:trHeight w:val="2925"/>
        </w:trPr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FC4DB0" w14:textId="77777777" w:rsidR="00702A7B" w:rsidRPr="004D7752" w:rsidRDefault="00702A7B" w:rsidP="00702A7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3D3A92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FCC084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 работ по подготовке к трудовой</w:t>
            </w:r>
          </w:p>
          <w:p w14:paraId="1A725AC0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смене</w:t>
            </w:r>
          </w:p>
        </w:tc>
        <w:tc>
          <w:tcPr>
            <w:tcW w:w="4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104693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</w:t>
            </w:r>
          </w:p>
          <w:p w14:paraId="7B70528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лагерной смене</w:t>
            </w:r>
          </w:p>
          <w:p w14:paraId="1F1B4982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лагеря</w:t>
            </w:r>
          </w:p>
          <w:p w14:paraId="74DFBDE4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материальной базы</w:t>
            </w:r>
          </w:p>
          <w:p w14:paraId="4684C07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обязанностей</w:t>
            </w:r>
          </w:p>
          <w:p w14:paraId="6DD8CA7B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в</w:t>
            </w:r>
          </w:p>
          <w:p w14:paraId="30DCB96F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 оздоровительном лагере</w:t>
            </w:r>
          </w:p>
        </w:tc>
        <w:tc>
          <w:tcPr>
            <w:tcW w:w="119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EC2AEC5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</w:p>
        </w:tc>
      </w:tr>
      <w:tr w:rsidR="00702A7B" w:rsidRPr="004D7752" w14:paraId="01FDF6A4" w14:textId="77777777" w:rsidTr="00263322">
        <w:trPr>
          <w:trHeight w:val="1380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066C5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777AEF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B3EC2D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работ на</w:t>
            </w:r>
          </w:p>
          <w:p w14:paraId="597873E1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пришкольном участке</w:t>
            </w:r>
          </w:p>
          <w:p w14:paraId="7D027067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2.привитие элементарных знаний и умений по</w:t>
            </w:r>
          </w:p>
          <w:p w14:paraId="619F0E4F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ведению</w:t>
            </w:r>
          </w:p>
          <w:p w14:paraId="2DF4E64F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домашнего хозяйства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3436F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 учебно-опытном участке</w:t>
            </w:r>
          </w:p>
          <w:p w14:paraId="192DB2DF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  <w:p w14:paraId="0933C246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выращивание цветов и растений</w:t>
            </w:r>
          </w:p>
          <w:p w14:paraId="21B09FD1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территории</w:t>
            </w:r>
          </w:p>
          <w:p w14:paraId="0FEFEB1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классных комнат и</w:t>
            </w:r>
          </w:p>
          <w:p w14:paraId="021ACD37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кабинетов</w:t>
            </w:r>
          </w:p>
          <w:p w14:paraId="593F741F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школьного оборудования</w:t>
            </w:r>
          </w:p>
        </w:tc>
        <w:tc>
          <w:tcPr>
            <w:tcW w:w="119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256AB7E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</w:p>
        </w:tc>
      </w:tr>
      <w:tr w:rsidR="00702A7B" w:rsidRPr="004D7752" w14:paraId="58FA4867" w14:textId="77777777" w:rsidTr="00263322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EB9A6B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8FAE21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1.укрепить здоровье</w:t>
            </w:r>
          </w:p>
          <w:p w14:paraId="7E17D562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2.сформулировать умения</w:t>
            </w:r>
          </w:p>
          <w:p w14:paraId="73620467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</w:p>
          <w:p w14:paraId="124FC5F4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заботы о своем здоровье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69CFB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зарядка</w:t>
            </w:r>
          </w:p>
          <w:p w14:paraId="0B52BAE3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медицинским работником</w:t>
            </w:r>
          </w:p>
          <w:p w14:paraId="7FD83F4C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воспитанников</w:t>
            </w:r>
          </w:p>
          <w:p w14:paraId="26014697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игры, эстафеты</w:t>
            </w:r>
          </w:p>
          <w:p w14:paraId="19FDCBA0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 вредных привычках</w:t>
            </w:r>
          </w:p>
          <w:p w14:paraId="38797884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наркомании</w:t>
            </w:r>
          </w:p>
        </w:tc>
        <w:tc>
          <w:tcPr>
            <w:tcW w:w="119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7112D0E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</w:p>
        </w:tc>
      </w:tr>
      <w:tr w:rsidR="00702A7B" w:rsidRPr="004D7752" w14:paraId="2A7A0F65" w14:textId="77777777" w:rsidTr="00263322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B87ADA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14:paraId="044DB219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</w:p>
          <w:p w14:paraId="33B625B3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D11BD7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Привить интерес к к культурным</w:t>
            </w:r>
          </w:p>
          <w:p w14:paraId="0A2602D1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46BB34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коллективно-творческая деятельность</w:t>
            </w:r>
          </w:p>
          <w:p w14:paraId="0788AB56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мероприятиях</w:t>
            </w:r>
          </w:p>
          <w:p w14:paraId="2121B605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конкурсы, викторины</w:t>
            </w:r>
          </w:p>
          <w:p w14:paraId="2550A500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фильмов</w:t>
            </w:r>
          </w:p>
          <w:p w14:paraId="21D6B9E8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119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5A6C901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</w:p>
        </w:tc>
      </w:tr>
      <w:tr w:rsidR="00702A7B" w:rsidRPr="004D7752" w14:paraId="6F0C5F33" w14:textId="77777777" w:rsidTr="00263322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AD5BFA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патриотизма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AE47D5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Укрепить любовь к</w:t>
            </w:r>
          </w:p>
          <w:p w14:paraId="79069130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Отчизне, интерес</w:t>
            </w:r>
          </w:p>
          <w:p w14:paraId="0BFCE456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ее истории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D0817E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конкурсы</w:t>
            </w:r>
          </w:p>
          <w:p w14:paraId="7D04BF32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спортивно-развлекательная</w:t>
            </w:r>
          </w:p>
          <w:p w14:paraId="3A27EE41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</w:t>
            </w:r>
          </w:p>
          <w:p w14:paraId="28EC0EA7" w14:textId="77777777" w:rsidR="00702A7B" w:rsidRPr="004D7752" w:rsidRDefault="00702A7B" w:rsidP="00702A7B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 w:rsidRPr="004D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1193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2FAEABF" w14:textId="77777777" w:rsidR="00702A7B" w:rsidRPr="004D7752" w:rsidRDefault="00702A7B" w:rsidP="00702A7B">
            <w:pPr>
              <w:spacing w:after="0" w:line="240" w:lineRule="auto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</w:p>
        </w:tc>
      </w:tr>
    </w:tbl>
    <w:p w14:paraId="48AD221D" w14:textId="77777777" w:rsidR="00702A7B" w:rsidRPr="004D7752" w:rsidRDefault="00702A7B" w:rsidP="00702A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4D7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028362" w14:textId="77777777" w:rsidR="00D13C76" w:rsidRPr="00263322" w:rsidRDefault="00702A7B" w:rsidP="00702A7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D7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772011" w14:textId="77777777" w:rsidR="00D13C76" w:rsidRPr="00C9361B" w:rsidRDefault="00D13C76" w:rsidP="00D13C7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программы разработан 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</w:t>
      </w:r>
      <w:r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F93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представлен в виде  следующих компетенций:</w:t>
      </w:r>
    </w:p>
    <w:p w14:paraId="4116015F" w14:textId="77777777" w:rsidR="00D13C76" w:rsidRPr="00C9361B" w:rsidRDefault="00D13C76" w:rsidP="00D13C7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13C76" w:rsidRPr="00C9361B" w14:paraId="291F0D1C" w14:textId="77777777" w:rsidTr="00D13C76">
        <w:tc>
          <w:tcPr>
            <w:tcW w:w="4219" w:type="dxa"/>
            <w:shd w:val="clear" w:color="auto" w:fill="auto"/>
          </w:tcPr>
          <w:p w14:paraId="043F6126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0E7E94CC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D13C76" w:rsidRPr="00C9361B" w14:paraId="6CEA550F" w14:textId="77777777" w:rsidTr="00D13C76">
        <w:tc>
          <w:tcPr>
            <w:tcW w:w="9747" w:type="dxa"/>
            <w:gridSpan w:val="2"/>
            <w:shd w:val="clear" w:color="auto" w:fill="auto"/>
          </w:tcPr>
          <w:p w14:paraId="2746AB16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модуль</w:t>
            </w:r>
          </w:p>
          <w:p w14:paraId="5D1E4282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C9361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9361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- ребенок  переходит  из другого круга общения, другой ролевой структуры</w:t>
            </w:r>
            <w:r w:rsidRPr="00C9361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9361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D13C76" w:rsidRPr="00C9361B" w14:paraId="3CD80803" w14:textId="77777777" w:rsidTr="00D13C76">
        <w:tc>
          <w:tcPr>
            <w:tcW w:w="4219" w:type="dxa"/>
            <w:shd w:val="clear" w:color="auto" w:fill="auto"/>
          </w:tcPr>
          <w:p w14:paraId="74CE0680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Создать условия для адаптации ребёнка к лагерю для создания и функционирования детского коллектива.</w:t>
            </w:r>
          </w:p>
        </w:tc>
        <w:tc>
          <w:tcPr>
            <w:tcW w:w="5528" w:type="dxa"/>
            <w:shd w:val="clear" w:color="auto" w:fill="auto"/>
          </w:tcPr>
          <w:p w14:paraId="1EDC45A0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  <w:p w14:paraId="0367DEF9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лагерной смене</w:t>
            </w:r>
          </w:p>
          <w:p w14:paraId="42E1B3C0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лагеря</w:t>
            </w:r>
          </w:p>
          <w:p w14:paraId="67B9968D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материальной базы</w:t>
            </w:r>
          </w:p>
          <w:p w14:paraId="55D19C34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обязанностей</w:t>
            </w:r>
          </w:p>
          <w:p w14:paraId="65624FD4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приемной комиссии</w:t>
            </w:r>
          </w:p>
          <w:p w14:paraId="079D6929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школьном оздоровительном лагере.</w:t>
            </w:r>
          </w:p>
        </w:tc>
      </w:tr>
      <w:tr w:rsidR="00D13C76" w:rsidRPr="00C9361B" w14:paraId="61F8E33F" w14:textId="77777777" w:rsidTr="00D13C76">
        <w:tc>
          <w:tcPr>
            <w:tcW w:w="9747" w:type="dxa"/>
            <w:gridSpan w:val="2"/>
            <w:shd w:val="clear" w:color="auto" w:fill="auto"/>
          </w:tcPr>
          <w:p w14:paraId="46B824D2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Физкультурно-оздоровительный модуль</w:t>
            </w:r>
          </w:p>
          <w:p w14:paraId="21695BF1" w14:textId="77777777" w:rsidR="00D13C76" w:rsidRPr="00C9361B" w:rsidRDefault="00D13C76" w:rsidP="00D13C76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C9361B"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 Для оздоровления детей широко применяются методы оздоровления и лечебной физкультуры. Используются природные факторы: чистый воздух, лес. Основополагающими идеями в работе с детьми в пришкольном летнем лагере является сохранение и укрепление здоровья детей.</w:t>
            </w:r>
          </w:p>
        </w:tc>
      </w:tr>
      <w:tr w:rsidR="00D13C76" w:rsidRPr="00C9361B" w14:paraId="632B85B6" w14:textId="77777777" w:rsidTr="00D13C76">
        <w:tc>
          <w:tcPr>
            <w:tcW w:w="4219" w:type="dxa"/>
            <w:shd w:val="clear" w:color="auto" w:fill="auto"/>
          </w:tcPr>
          <w:p w14:paraId="2432D8A8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Вовлекать детей в различные формы физкультурно-оздоровительной работы.</w:t>
            </w:r>
          </w:p>
          <w:p w14:paraId="4DAE66AB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Вырабатывать и укреплять гигиенические навыки.</w:t>
            </w:r>
          </w:p>
          <w:p w14:paraId="36A58C75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Расширять знания об охране здоровья. </w:t>
            </w:r>
          </w:p>
          <w:p w14:paraId="080A3249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A37BC77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Утренняя гимнастика (зарядка)</w:t>
            </w:r>
          </w:p>
          <w:p w14:paraId="1745DF93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Спортивная игры на стадионе, спортивной площадке.</w:t>
            </w:r>
          </w:p>
          <w:p w14:paraId="6E9EC2AC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14:paraId="5B9F2A22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Беседы, презентации «Мое здоровье» (с использованием ИКТ)</w:t>
            </w:r>
          </w:p>
          <w:p w14:paraId="042038B1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D13C76" w:rsidRPr="00C9361B" w14:paraId="37F11BD8" w14:textId="77777777" w:rsidTr="00D13C76">
        <w:tc>
          <w:tcPr>
            <w:tcW w:w="9747" w:type="dxa"/>
            <w:gridSpan w:val="2"/>
            <w:shd w:val="clear" w:color="auto" w:fill="auto"/>
          </w:tcPr>
          <w:p w14:paraId="17B585CA" w14:textId="77777777" w:rsidR="00D13C76" w:rsidRPr="00C9361B" w:rsidRDefault="00D13C76" w:rsidP="00D13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Художественно-творческий модуль</w:t>
            </w:r>
          </w:p>
          <w:p w14:paraId="29DA54BA" w14:textId="77777777" w:rsidR="00D13C76" w:rsidRPr="00C9361B" w:rsidRDefault="00D13C76" w:rsidP="00D13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br w:type="page"/>
            </w:r>
          </w:p>
        </w:tc>
      </w:tr>
      <w:tr w:rsidR="00D13C76" w:rsidRPr="00C9361B" w14:paraId="1495745F" w14:textId="77777777" w:rsidTr="00D13C76">
        <w:tc>
          <w:tcPr>
            <w:tcW w:w="4219" w:type="dxa"/>
            <w:shd w:val="clear" w:color="auto" w:fill="auto"/>
          </w:tcPr>
          <w:p w14:paraId="37C5F0C1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Приобщать детей к посильной и доступной деятельности в облас-ти искусства, воспитывая у детей потребность вносить элементы прекрасного в окружающую </w:t>
            </w: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lastRenderedPageBreak/>
              <w:t>среду, свой быт.</w:t>
            </w:r>
          </w:p>
          <w:p w14:paraId="3FB1FA4C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Формировать художественно-эстетический вкус, способность самостоятельно оценивать про-изведения искусства, свой труд.</w:t>
            </w:r>
          </w:p>
          <w:p w14:paraId="29DC1BD0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Развивать  творческие способ-ности детей.</w:t>
            </w:r>
          </w:p>
        </w:tc>
        <w:tc>
          <w:tcPr>
            <w:tcW w:w="5528" w:type="dxa"/>
            <w:shd w:val="clear" w:color="auto" w:fill="auto"/>
          </w:tcPr>
          <w:p w14:paraId="7C23CB1B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Изобразительная деятельность (оформление отряда «Наш отрядный дом», конкурс стенгазет и рисунков «Лето нашей мечты»).</w:t>
            </w:r>
          </w:p>
          <w:p w14:paraId="0433D521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Конкурсные программы. </w:t>
            </w:r>
          </w:p>
          <w:p w14:paraId="53841274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Творческие конкурсы. </w:t>
            </w:r>
          </w:p>
          <w:p w14:paraId="0CC4C037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Творческие игры на занятиях в кружках.</w:t>
            </w:r>
          </w:p>
          <w:p w14:paraId="730EA9D0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Выставки.</w:t>
            </w:r>
          </w:p>
        </w:tc>
      </w:tr>
      <w:tr w:rsidR="00D13C76" w:rsidRPr="00C9361B" w14:paraId="35C37295" w14:textId="77777777" w:rsidTr="00D13C76">
        <w:tc>
          <w:tcPr>
            <w:tcW w:w="9747" w:type="dxa"/>
            <w:gridSpan w:val="2"/>
            <w:shd w:val="clear" w:color="auto" w:fill="auto"/>
          </w:tcPr>
          <w:p w14:paraId="449E11E4" w14:textId="77777777" w:rsidR="00D13C76" w:rsidRPr="00C9361B" w:rsidRDefault="00D13C76" w:rsidP="00D13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14:paraId="7F212633" w14:textId="77777777" w:rsidR="00D13C76" w:rsidRPr="00C9361B" w:rsidRDefault="00D13C76" w:rsidP="00D13C76">
            <w:pPr>
              <w:spacing w:after="0" w:line="240" w:lineRule="auto"/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D13C76" w:rsidRPr="00C9361B" w14:paraId="1131F501" w14:textId="77777777" w:rsidTr="00D13C76">
        <w:tc>
          <w:tcPr>
            <w:tcW w:w="4219" w:type="dxa"/>
            <w:shd w:val="clear" w:color="auto" w:fill="auto"/>
          </w:tcPr>
          <w:p w14:paraId="260F81F1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Расширять знания детей и под-ростков об окружающем мире.</w:t>
            </w:r>
          </w:p>
          <w:p w14:paraId="3BF8BCCA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Удовлетворять потребность ре-бенка в реализации своих знаний и умений.</w:t>
            </w:r>
          </w:p>
        </w:tc>
        <w:tc>
          <w:tcPr>
            <w:tcW w:w="5528" w:type="dxa"/>
            <w:shd w:val="clear" w:color="auto" w:fill="auto"/>
          </w:tcPr>
          <w:p w14:paraId="506F5ABD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Экскурсии.</w:t>
            </w:r>
          </w:p>
          <w:p w14:paraId="5AF8D7D4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Тематические беседы.</w:t>
            </w:r>
          </w:p>
          <w:p w14:paraId="177CD1AF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Конкурс-игры.</w:t>
            </w:r>
          </w:p>
          <w:p w14:paraId="2A84EF1B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Интеллектуальные игры.</w:t>
            </w:r>
          </w:p>
          <w:p w14:paraId="48D5B20E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Загадки, кроссворды, ребусы.</w:t>
            </w:r>
          </w:p>
          <w:p w14:paraId="491C955B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Конкурсы рисунков, поделок.</w:t>
            </w:r>
          </w:p>
          <w:p w14:paraId="689AAED4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D13C76" w:rsidRPr="00C9361B" w14:paraId="55D4E2DD" w14:textId="77777777" w:rsidTr="00D13C76">
        <w:tc>
          <w:tcPr>
            <w:tcW w:w="9747" w:type="dxa"/>
            <w:gridSpan w:val="2"/>
            <w:shd w:val="clear" w:color="auto" w:fill="auto"/>
          </w:tcPr>
          <w:p w14:paraId="4490CFC0" w14:textId="77777777" w:rsidR="00D13C76" w:rsidRPr="00C9361B" w:rsidRDefault="00D13C76" w:rsidP="00D13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Гражданско-патриотический  модуль</w:t>
            </w:r>
          </w:p>
          <w:p w14:paraId="027ECEEC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936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D13C76" w:rsidRPr="00C9361B" w14:paraId="41DAAE96" w14:textId="77777777" w:rsidTr="00D13C76">
        <w:tc>
          <w:tcPr>
            <w:tcW w:w="4219" w:type="dxa"/>
            <w:shd w:val="clear" w:color="auto" w:fill="auto"/>
          </w:tcPr>
          <w:p w14:paraId="63101BCA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Воспитывать школьников граж-данами своей Родины, знающи-ми и уважающими свои корни, культуру, традиции своей семьи, школы, родного края; от воспи-тания любви к родной школе и отчему дому к формированию гражданского самосознания, ответственности за судьбу Родины.</w:t>
            </w:r>
          </w:p>
          <w:p w14:paraId="7C070D9D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Удовлетворять потребность ре-бенка в реализации своих знаний и умений.</w:t>
            </w:r>
          </w:p>
          <w:p w14:paraId="35A23C31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Приобщать к духовным ценнос-тям российской истории.</w:t>
            </w:r>
          </w:p>
          <w:p w14:paraId="2BEBFCE4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у ребят навыки общения, культурного поведения и толерантности</w:t>
            </w:r>
          </w:p>
        </w:tc>
        <w:tc>
          <w:tcPr>
            <w:tcW w:w="5528" w:type="dxa"/>
            <w:shd w:val="clear" w:color="auto" w:fill="auto"/>
          </w:tcPr>
          <w:p w14:paraId="17518F8C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Интеллектуальный конкурс «Россия – Родина моя!»</w:t>
            </w:r>
          </w:p>
          <w:p w14:paraId="2EFCA3BC" w14:textId="77777777" w:rsidR="00D13C76" w:rsidRPr="00C9361B" w:rsidRDefault="00D13C76" w:rsidP="00D13C76">
            <w:pPr>
              <w:spacing w:after="0" w:line="240" w:lineRule="auto"/>
              <w:ind w:right="-99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Подвижные народные игры.</w:t>
            </w:r>
          </w:p>
          <w:p w14:paraId="2D222DC7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Тематические беседы </w:t>
            </w:r>
          </w:p>
          <w:p w14:paraId="1342F3E7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</w:p>
          <w:p w14:paraId="0A9398C6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люблю тебя, Россия»</w:t>
            </w:r>
          </w:p>
          <w:p w14:paraId="5B588BB7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«Символика Российской Федерации»</w:t>
            </w:r>
          </w:p>
          <w:p w14:paraId="6EF4D6A0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C76" w:rsidRPr="00C9361B" w14:paraId="1E3624C6" w14:textId="77777777" w:rsidTr="00D13C76">
        <w:tc>
          <w:tcPr>
            <w:tcW w:w="9747" w:type="dxa"/>
            <w:gridSpan w:val="2"/>
            <w:shd w:val="clear" w:color="auto" w:fill="auto"/>
          </w:tcPr>
          <w:p w14:paraId="7D689112" w14:textId="77777777" w:rsidR="00D13C76" w:rsidRPr="00C9361B" w:rsidRDefault="00D13C76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Досуговый  модуль</w:t>
            </w:r>
          </w:p>
          <w:p w14:paraId="2F9264EA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eastAsia="Corbel" w:hAnsi="Times New Roman" w:cs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D13C76" w:rsidRPr="00C9361B" w14:paraId="35F93AF8" w14:textId="77777777" w:rsidTr="00D13C76">
        <w:tc>
          <w:tcPr>
            <w:tcW w:w="4219" w:type="dxa"/>
            <w:shd w:val="clear" w:color="auto" w:fill="auto"/>
          </w:tcPr>
          <w:p w14:paraId="1E2D8983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как можно больше ребят  в различные формы организации досуга.</w:t>
            </w:r>
          </w:p>
          <w:p w14:paraId="5401284D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14:paraId="4B73F746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3AE22873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14:paraId="11368C76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вечеров, конкурсов и т. д.</w:t>
            </w:r>
          </w:p>
          <w:p w14:paraId="74B745AF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</w:t>
            </w:r>
          </w:p>
        </w:tc>
      </w:tr>
      <w:tr w:rsidR="00D13C76" w:rsidRPr="00C9361B" w14:paraId="64960EB4" w14:textId="77777777" w:rsidTr="00D13C76">
        <w:tc>
          <w:tcPr>
            <w:tcW w:w="9747" w:type="dxa"/>
            <w:gridSpan w:val="2"/>
            <w:shd w:val="clear" w:color="auto" w:fill="auto"/>
          </w:tcPr>
          <w:p w14:paraId="35580141" w14:textId="77777777" w:rsidR="00D13C76" w:rsidRPr="00C9361B" w:rsidRDefault="00D13C76" w:rsidP="00D13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0C34E732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т.к дети в летний период располагают большим количеством свобод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936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времени, не умеют его организовать с пользой для себя и общества.</w:t>
            </w:r>
          </w:p>
        </w:tc>
      </w:tr>
      <w:tr w:rsidR="00D13C76" w:rsidRPr="00C9361B" w14:paraId="5CE12A50" w14:textId="77777777" w:rsidTr="00D13C76">
        <w:tc>
          <w:tcPr>
            <w:tcW w:w="4219" w:type="dxa"/>
            <w:shd w:val="clear" w:color="auto" w:fill="auto"/>
          </w:tcPr>
          <w:p w14:paraId="6BBEE94D" w14:textId="77777777" w:rsidR="00D13C76" w:rsidRPr="00C9361B" w:rsidRDefault="00D13C76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Организовывать и проводить специальные профилактические мероприятия.</w:t>
            </w:r>
          </w:p>
          <w:p w14:paraId="16092DFB" w14:textId="77777777" w:rsidR="00D13C76" w:rsidRPr="00C9361B" w:rsidRDefault="00D13C76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Повышать качество здоровья школьников.</w:t>
            </w:r>
          </w:p>
          <w:p w14:paraId="7935A529" w14:textId="77777777" w:rsidR="00D13C76" w:rsidRPr="00C9361B" w:rsidRDefault="00D13C76" w:rsidP="00D13C76">
            <w:pPr>
              <w:pStyle w:val="a3"/>
              <w:spacing w:before="0" w:after="0"/>
              <w:rPr>
                <w:color w:val="2A2A32"/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Оказывать детям и подросткам консультационную и психокоррекционную помощь</w:t>
            </w:r>
          </w:p>
        </w:tc>
        <w:tc>
          <w:tcPr>
            <w:tcW w:w="5528" w:type="dxa"/>
            <w:shd w:val="clear" w:color="auto" w:fill="auto"/>
          </w:tcPr>
          <w:p w14:paraId="1A0E11D4" w14:textId="77777777" w:rsidR="00D13C76" w:rsidRPr="00C9361B" w:rsidRDefault="00D13C76" w:rsidP="00D13C76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вредных привычках.</w:t>
            </w:r>
          </w:p>
          <w:p w14:paraId="28CEB647" w14:textId="77777777" w:rsidR="00D13C76" w:rsidRPr="00C9361B" w:rsidRDefault="00D13C76" w:rsidP="00D13C76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14:paraId="1D33877B" w14:textId="77777777" w:rsidR="00D13C76" w:rsidRPr="00C9361B" w:rsidRDefault="00D13C76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21147B" w14:textId="77777777" w:rsidR="00D13C76" w:rsidRDefault="00D13C76" w:rsidP="0070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9D8247" w14:textId="2B357EF7" w:rsidR="00D838D6" w:rsidRPr="00D838D6" w:rsidRDefault="002C1DDA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                                     </w:t>
      </w:r>
      <w:r w:rsidR="0026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838D6"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План реализации программы</w:t>
      </w:r>
      <w:r w:rsid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838D6"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59BC99D" w14:textId="77777777" w:rsidR="00D838D6" w:rsidRDefault="00263322" w:rsidP="0026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D838D6"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14:paraId="24927490" w14:textId="77777777" w:rsidR="00D838D6" w:rsidRPr="00D838D6" w:rsidRDefault="00D838D6" w:rsidP="00D838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14:paraId="218E7AB3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Материально-техническое,  финансовое,  обеспечение программы</w:t>
      </w:r>
    </w:p>
    <w:p w14:paraId="7205FC51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ADA0B7" w14:textId="77777777" w:rsidR="00D838D6" w:rsidRPr="00D838D6" w:rsidRDefault="00D838D6" w:rsidP="00D838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 техническое оснащение</w:t>
      </w:r>
    </w:p>
    <w:p w14:paraId="21FB7EE6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школьного лагеря имеются следующие помещения:</w:t>
      </w:r>
    </w:p>
    <w:p w14:paraId="483FFF0B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281965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кабинет для штаба лагеря</w:t>
      </w:r>
    </w:p>
    <w:p w14:paraId="4F630DB5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</w:t>
      </w:r>
    </w:p>
    <w:p w14:paraId="2611C6AD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</w:t>
      </w:r>
    </w:p>
    <w:p w14:paraId="12FFA03C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14:paraId="73B2D8EA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</w:t>
      </w:r>
    </w:p>
    <w:p w14:paraId="2F386EE9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площадка на пришкольной территории</w:t>
      </w:r>
    </w:p>
    <w:p w14:paraId="2303BBAF" w14:textId="77777777" w:rsidR="00D838D6" w:rsidRDefault="00D838D6" w:rsidP="00D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-Спортзал</w:t>
      </w:r>
    </w:p>
    <w:p w14:paraId="2A34952B" w14:textId="08741136" w:rsidR="002151A6" w:rsidRPr="00D838D6" w:rsidRDefault="002151A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стадион</w:t>
      </w:r>
    </w:p>
    <w:p w14:paraId="6143F6A6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площадка на пришкольной территории</w:t>
      </w:r>
    </w:p>
    <w:p w14:paraId="075A227D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14:paraId="27E9C345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эффективной реализации программы необходимы:</w:t>
      </w:r>
    </w:p>
    <w:p w14:paraId="4DF4E7D6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6ED84E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оформительские принадлежности (краски, кисточки, бумага, клей)</w:t>
      </w:r>
    </w:p>
    <w:p w14:paraId="026D00D5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аудиоаппаратура</w:t>
      </w:r>
    </w:p>
    <w:p w14:paraId="2AC58C59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телевизор, мультимедийная установка</w:t>
      </w:r>
    </w:p>
    <w:p w14:paraId="77A6092C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</w:p>
    <w:p w14:paraId="37BAE1D5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инвентарь (мячи, кегли, скакалки)</w:t>
      </w:r>
    </w:p>
    <w:p w14:paraId="1776842B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инвентарь (лопаты, грабли, лейки, перчатки)</w:t>
      </w:r>
    </w:p>
    <w:p w14:paraId="38B92CA7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F2E400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Источники финансирования</w:t>
      </w:r>
    </w:p>
    <w:p w14:paraId="2B21ABF8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45CF0603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</w:t>
      </w:r>
      <w:r w:rsidR="00E2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за счет средств  республиканского  и муниципального </w:t>
      </w: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14:paraId="32266E6B" w14:textId="77777777" w:rsidR="00D838D6" w:rsidRPr="00D838D6" w:rsidRDefault="00D838D6" w:rsidP="00D838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766C3BC" w14:textId="77777777" w:rsidR="00D838D6" w:rsidRPr="00D838D6" w:rsidRDefault="00D838D6" w:rsidP="00D838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A1AFBDF" w14:textId="77777777" w:rsidR="00D838D6" w:rsidRPr="00D838D6" w:rsidRDefault="00D838D6" w:rsidP="00D838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отслеживания результатов</w:t>
      </w:r>
    </w:p>
    <w:p w14:paraId="183D477F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Занятость</w:t>
      </w:r>
    </w:p>
    <w:p w14:paraId="01EC906F" w14:textId="77777777" w:rsidR="00D838D6" w:rsidRPr="00D838D6" w:rsidRDefault="00D838D6" w:rsidP="00D838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мероприятиях</w:t>
      </w:r>
    </w:p>
    <w:p w14:paraId="6B6D95C3" w14:textId="77777777" w:rsidR="001F1294" w:rsidRPr="00263322" w:rsidRDefault="00D838D6" w:rsidP="00263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Посещаемость</w:t>
      </w:r>
    </w:p>
    <w:p w14:paraId="661756D2" w14:textId="77777777" w:rsidR="002E23CC" w:rsidRPr="00C9361B" w:rsidRDefault="002E23CC" w:rsidP="002E23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61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критерии их оценки</w:t>
      </w:r>
    </w:p>
    <w:p w14:paraId="286AA64F" w14:textId="77777777" w:rsidR="002E23CC" w:rsidRPr="00C9361B" w:rsidRDefault="002E23CC" w:rsidP="002E23CC">
      <w:pPr>
        <w:pStyle w:val="a3"/>
        <w:spacing w:before="0" w:after="0"/>
        <w:rPr>
          <w:b/>
          <w:color w:val="3B3B3B"/>
          <w:sz w:val="28"/>
          <w:szCs w:val="28"/>
        </w:rPr>
      </w:pPr>
    </w:p>
    <w:tbl>
      <w:tblPr>
        <w:tblW w:w="10093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230"/>
        <w:gridCol w:w="3402"/>
        <w:gridCol w:w="2977"/>
      </w:tblGrid>
      <w:tr w:rsidR="002E23CC" w:rsidRPr="00C9361B" w14:paraId="1786FBDD" w14:textId="77777777" w:rsidTr="00263322">
        <w:tc>
          <w:tcPr>
            <w:tcW w:w="484" w:type="dxa"/>
          </w:tcPr>
          <w:p w14:paraId="1E7AED62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№</w:t>
            </w:r>
          </w:p>
        </w:tc>
        <w:tc>
          <w:tcPr>
            <w:tcW w:w="3230" w:type="dxa"/>
          </w:tcPr>
          <w:p w14:paraId="6CF1836B" w14:textId="77777777" w:rsidR="002E23CC" w:rsidRPr="00C9361B" w:rsidRDefault="002E23CC" w:rsidP="00D13C76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C9361B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402" w:type="dxa"/>
          </w:tcPr>
          <w:p w14:paraId="084B9044" w14:textId="77777777" w:rsidR="002E23CC" w:rsidRPr="00C9361B" w:rsidRDefault="002E23CC" w:rsidP="00D13C76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C9361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977" w:type="dxa"/>
          </w:tcPr>
          <w:p w14:paraId="55EA45DC" w14:textId="77777777" w:rsidR="002E23CC" w:rsidRPr="00C9361B" w:rsidRDefault="002E23CC" w:rsidP="00D13C76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C9361B">
              <w:rPr>
                <w:b/>
                <w:sz w:val="28"/>
                <w:szCs w:val="28"/>
              </w:rPr>
              <w:t>Способы  отслеживания</w:t>
            </w:r>
          </w:p>
        </w:tc>
      </w:tr>
      <w:tr w:rsidR="002E23CC" w:rsidRPr="00C9361B" w14:paraId="3DFE3DA4" w14:textId="77777777" w:rsidTr="00263322">
        <w:tc>
          <w:tcPr>
            <w:tcW w:w="484" w:type="dxa"/>
          </w:tcPr>
          <w:p w14:paraId="30791930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1.</w:t>
            </w:r>
          </w:p>
        </w:tc>
        <w:tc>
          <w:tcPr>
            <w:tcW w:w="3230" w:type="dxa"/>
          </w:tcPr>
          <w:p w14:paraId="30C8205A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</w:p>
        </w:tc>
        <w:tc>
          <w:tcPr>
            <w:tcW w:w="3402" w:type="dxa"/>
          </w:tcPr>
          <w:p w14:paraId="088DF557" w14:textId="77777777" w:rsidR="002E23CC" w:rsidRPr="00C9361B" w:rsidRDefault="001F1294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-Желание</w:t>
            </w:r>
            <w:r w:rsidR="002E23CC" w:rsidRPr="00C9361B">
              <w:rPr>
                <w:sz w:val="28"/>
                <w:szCs w:val="28"/>
              </w:rPr>
              <w:t xml:space="preserve"> подростков прийти в лагерь ещё раз;</w:t>
            </w:r>
          </w:p>
          <w:p w14:paraId="4909B983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2977" w:type="dxa"/>
          </w:tcPr>
          <w:p w14:paraId="151EA531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Анализ личных впечатлений </w:t>
            </w:r>
            <w:r w:rsidR="001F1294">
              <w:rPr>
                <w:sz w:val="28"/>
                <w:szCs w:val="28"/>
              </w:rPr>
              <w:t xml:space="preserve">подростков, </w:t>
            </w:r>
            <w:r w:rsidRPr="00C9361B">
              <w:rPr>
                <w:sz w:val="28"/>
                <w:szCs w:val="28"/>
              </w:rPr>
              <w:t xml:space="preserve">педагогов; Непосредственное общение  педагогов с подростками; </w:t>
            </w:r>
          </w:p>
          <w:p w14:paraId="53B41108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  <w:tr w:rsidR="002E23CC" w:rsidRPr="00C9361B" w14:paraId="0DB5ED88" w14:textId="77777777" w:rsidTr="00263322">
        <w:tc>
          <w:tcPr>
            <w:tcW w:w="484" w:type="dxa"/>
          </w:tcPr>
          <w:p w14:paraId="5D8F9F55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2.</w:t>
            </w:r>
          </w:p>
        </w:tc>
        <w:tc>
          <w:tcPr>
            <w:tcW w:w="3230" w:type="dxa"/>
          </w:tcPr>
          <w:p w14:paraId="69E06927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Улучшение физического и психического здоровья детей и подростков, их </w:t>
            </w:r>
            <w:r w:rsidRPr="00C9361B">
              <w:rPr>
                <w:sz w:val="28"/>
                <w:szCs w:val="28"/>
              </w:rPr>
              <w:lastRenderedPageBreak/>
              <w:t>максимальное оздоровление</w:t>
            </w:r>
          </w:p>
        </w:tc>
        <w:tc>
          <w:tcPr>
            <w:tcW w:w="3402" w:type="dxa"/>
          </w:tcPr>
          <w:p w14:paraId="612EDEDF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lastRenderedPageBreak/>
              <w:t>- Настроение подростков;</w:t>
            </w:r>
          </w:p>
          <w:p w14:paraId="5E290BD1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- Взаимоотношение в </w:t>
            </w:r>
            <w:r w:rsidRPr="00C9361B">
              <w:rPr>
                <w:sz w:val="28"/>
                <w:szCs w:val="28"/>
              </w:rPr>
              <w:lastRenderedPageBreak/>
              <w:t xml:space="preserve">коллективе; </w:t>
            </w:r>
          </w:p>
          <w:p w14:paraId="67B745F6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 - Увеличение количества детей участвующих в спортивных мероприятиях; </w:t>
            </w:r>
          </w:p>
          <w:p w14:paraId="7D03E3ED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  - Количество детей и подростков, прошедших оздоровительные процедуры; </w:t>
            </w:r>
          </w:p>
          <w:p w14:paraId="194BFB14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- Снижение уровня заболеваемости и коэффициент оздоровления; </w:t>
            </w:r>
          </w:p>
        </w:tc>
        <w:tc>
          <w:tcPr>
            <w:tcW w:w="2977" w:type="dxa"/>
          </w:tcPr>
          <w:p w14:paraId="12EBEB09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lastRenderedPageBreak/>
              <w:t>Анкетирование:</w:t>
            </w:r>
          </w:p>
          <w:p w14:paraId="7FA477A8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lastRenderedPageBreak/>
              <w:t xml:space="preserve">«Цветок настроений», </w:t>
            </w:r>
          </w:p>
          <w:p w14:paraId="638F5B7E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отслеживание отрядных и индивидуальных спортивных показателей</w:t>
            </w:r>
          </w:p>
        </w:tc>
      </w:tr>
      <w:tr w:rsidR="002E23CC" w:rsidRPr="00C9361B" w14:paraId="11B2390C" w14:textId="77777777" w:rsidTr="00263322">
        <w:tc>
          <w:tcPr>
            <w:tcW w:w="484" w:type="dxa"/>
          </w:tcPr>
          <w:p w14:paraId="17663E72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230" w:type="dxa"/>
          </w:tcPr>
          <w:p w14:paraId="48764C31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Развитие уровня социальной активности у участников смены</w:t>
            </w:r>
          </w:p>
        </w:tc>
        <w:tc>
          <w:tcPr>
            <w:tcW w:w="3402" w:type="dxa"/>
          </w:tcPr>
          <w:p w14:paraId="7D55D727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- Организация мероприятий для возможности самореализации воспитанников.</w:t>
            </w:r>
          </w:p>
          <w:p w14:paraId="612BEDD3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услуг системы дополнительного образования потребностям и интересам детей. </w:t>
            </w:r>
          </w:p>
          <w:p w14:paraId="6D4F9ED3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- Активность участия в массовых мероприятиях.</w:t>
            </w:r>
          </w:p>
        </w:tc>
        <w:tc>
          <w:tcPr>
            <w:tcW w:w="2977" w:type="dxa"/>
          </w:tcPr>
          <w:p w14:paraId="228D096D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17AF6F58" w14:textId="77777777" w:rsidR="002E23CC" w:rsidRPr="00C9361B" w:rsidRDefault="001F1294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  <w:r w:rsidR="002E23CC" w:rsidRPr="00C9361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работ;</w:t>
            </w:r>
          </w:p>
          <w:p w14:paraId="404F4727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Навыки самоорганизации;</w:t>
            </w:r>
          </w:p>
          <w:p w14:paraId="3C69883F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конкурсах и соревнованиях;</w:t>
            </w:r>
          </w:p>
          <w:p w14:paraId="379CB400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Рейтинг популярности творческих мероприятий.</w:t>
            </w:r>
          </w:p>
        </w:tc>
      </w:tr>
      <w:tr w:rsidR="002E23CC" w:rsidRPr="00C9361B" w14:paraId="1983B493" w14:textId="77777777" w:rsidTr="00263322">
        <w:trPr>
          <w:trHeight w:val="2327"/>
        </w:trPr>
        <w:tc>
          <w:tcPr>
            <w:tcW w:w="484" w:type="dxa"/>
          </w:tcPr>
          <w:p w14:paraId="7D433B0D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4.</w:t>
            </w:r>
          </w:p>
        </w:tc>
        <w:tc>
          <w:tcPr>
            <w:tcW w:w="3230" w:type="dxa"/>
          </w:tcPr>
          <w:p w14:paraId="173D5CAF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позиции, патриотических чувств и любви к своей Родине.</w:t>
            </w:r>
          </w:p>
          <w:p w14:paraId="28195BE6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Развитие навыков межличностного и межгруппового общения</w:t>
            </w:r>
          </w:p>
        </w:tc>
        <w:tc>
          <w:tcPr>
            <w:tcW w:w="3402" w:type="dxa"/>
          </w:tcPr>
          <w:p w14:paraId="6FE7547A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мероприятий, носящих патриотический, исторический и культурный характер  (экскурсии, поездки, изучение литературы), которые  помогут  воспитать </w:t>
            </w:r>
            <w:r w:rsidR="001F1294">
              <w:rPr>
                <w:rFonts w:ascii="Times New Roman" w:hAnsi="Times New Roman" w:cs="Times New Roman"/>
                <w:sz w:val="28"/>
                <w:szCs w:val="28"/>
              </w:rPr>
              <w:t>в подростках</w:t>
            </w:r>
            <w:r w:rsidRPr="00C9361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патриотизм, любовь к родному краю, чувство гордости за свою страну, за ее историю и культуру;</w:t>
            </w:r>
          </w:p>
          <w:p w14:paraId="18A0C8EE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>- Отсутствие конфликтных ситуаций;</w:t>
            </w:r>
          </w:p>
          <w:p w14:paraId="6B4908A2" w14:textId="77777777" w:rsidR="002E23CC" w:rsidRPr="00C9361B" w:rsidRDefault="002E23CC" w:rsidP="001F129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lastRenderedPageBreak/>
              <w:t xml:space="preserve"> - Уровень и характер взаимоотношений взрослых с </w:t>
            </w:r>
            <w:r w:rsidR="001F1294">
              <w:rPr>
                <w:sz w:val="28"/>
                <w:szCs w:val="28"/>
              </w:rPr>
              <w:t>подростками</w:t>
            </w:r>
            <w:r w:rsidRPr="00C9361B">
              <w:rPr>
                <w:sz w:val="28"/>
                <w:szCs w:val="28"/>
              </w:rPr>
              <w:t xml:space="preserve"> и между </w:t>
            </w:r>
            <w:r w:rsidR="001F1294">
              <w:rPr>
                <w:sz w:val="28"/>
                <w:szCs w:val="28"/>
              </w:rPr>
              <w:t>подростками.</w:t>
            </w:r>
          </w:p>
        </w:tc>
        <w:tc>
          <w:tcPr>
            <w:tcW w:w="2977" w:type="dxa"/>
          </w:tcPr>
          <w:p w14:paraId="6BDD1534" w14:textId="77777777" w:rsidR="002E23CC" w:rsidRPr="00C9361B" w:rsidRDefault="002E23CC" w:rsidP="00D1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обретут новые знания о родном крае и научатся бережно и с любовью относиться к своей Родине, что способствует  возникновению интереса к изучению истории родного города, края, страны.</w:t>
            </w:r>
          </w:p>
          <w:p w14:paraId="1B834A87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9361B">
              <w:rPr>
                <w:sz w:val="28"/>
                <w:szCs w:val="28"/>
              </w:rPr>
              <w:t xml:space="preserve">Тестирование, анкетирование межличностных  отношений подростков, эмоциональная оценка </w:t>
            </w:r>
            <w:r w:rsidRPr="00C9361B">
              <w:rPr>
                <w:sz w:val="28"/>
                <w:szCs w:val="28"/>
              </w:rPr>
              <w:lastRenderedPageBreak/>
              <w:t>дня, смены</w:t>
            </w:r>
          </w:p>
          <w:p w14:paraId="16CEE068" w14:textId="77777777" w:rsidR="002E23CC" w:rsidRPr="00C9361B" w:rsidRDefault="002E23CC" w:rsidP="00D13C76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14:paraId="6CB3271E" w14:textId="77777777" w:rsidR="002E23CC" w:rsidRPr="00C9361B" w:rsidRDefault="002E23CC" w:rsidP="002E23C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0A130" w14:textId="77777777" w:rsidR="002E23CC" w:rsidRPr="00C9361B" w:rsidRDefault="002E23CC" w:rsidP="0010268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9361B">
        <w:rPr>
          <w:rFonts w:ascii="Times New Roman" w:hAnsi="Times New Roman" w:cs="Times New Roman"/>
          <w:color w:val="000000"/>
          <w:sz w:val="28"/>
          <w:szCs w:val="28"/>
        </w:rPr>
        <w:t>В ходе реализации данной программы ожидается:</w:t>
      </w:r>
    </w:p>
    <w:p w14:paraId="3D646882" w14:textId="77777777" w:rsidR="002E23CC" w:rsidRPr="00C9361B" w:rsidRDefault="002E23CC" w:rsidP="0010268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61B">
        <w:rPr>
          <w:rFonts w:ascii="Times New Roman" w:hAnsi="Times New Roman" w:cs="Times New Roman"/>
          <w:color w:val="000000"/>
          <w:sz w:val="28"/>
          <w:szCs w:val="28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</w:r>
    </w:p>
    <w:p w14:paraId="500A144C" w14:textId="77777777" w:rsidR="002E23CC" w:rsidRPr="00C9361B" w:rsidRDefault="002E23CC" w:rsidP="0010268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61B">
        <w:rPr>
          <w:rFonts w:ascii="Times New Roman" w:hAnsi="Times New Roman" w:cs="Times New Roman"/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2DB995FB" w14:textId="77777777" w:rsidR="002E23CC" w:rsidRPr="00C9361B" w:rsidRDefault="002E23CC" w:rsidP="002E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</w:t>
      </w:r>
    </w:p>
    <w:p w14:paraId="43BB8704" w14:textId="77777777" w:rsidR="002E23CC" w:rsidRPr="00C9361B" w:rsidRDefault="002E23CC" w:rsidP="002E2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 </w:t>
      </w:r>
    </w:p>
    <w:p w14:paraId="0C376D36" w14:textId="77777777" w:rsidR="002E23CC" w:rsidRPr="00C9361B" w:rsidRDefault="002E23CC" w:rsidP="002E2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окончании смены 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 </w:t>
      </w:r>
      <w:r w:rsidR="001F1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подростков</w:t>
      </w:r>
      <w:r w:rsidRPr="00C93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14:paraId="45657267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Сохранение здоровья обучающихся школы, занятость их трудовой, досуговой и спортивно-экологической, пожарно-прикладной деятельностью в период летних каникул;</w:t>
      </w:r>
    </w:p>
    <w:p w14:paraId="5FE2C5B0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Воспитание гражданских, нравственных, патриотических качеств, чувств и любви к Родине на основе изучения героических страниц прошлого нашего народа;</w:t>
      </w:r>
    </w:p>
    <w:p w14:paraId="19C6DCD6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Развитие творческого мышления,  необходимого для практической деятельности, познания, ориентации в окружающем мире;</w:t>
      </w:r>
    </w:p>
    <w:p w14:paraId="7D12C6CB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Создание системы физического оздоровления детей для осмысленного отношения каждого к своему здоровью и приобщение их к социально-значимой  деятельности, обучение ребят правилам пожарной безопасности, пропаганда мер противопожарной безопасности;</w:t>
      </w:r>
    </w:p>
    <w:p w14:paraId="54615DC5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Формировать у ребят навыки общения и толерантности.</w:t>
      </w:r>
    </w:p>
    <w:p w14:paraId="36572A81" w14:textId="77777777" w:rsidR="002E23CC" w:rsidRPr="00C9361B" w:rsidRDefault="002E23CC" w:rsidP="002E23CC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361B">
        <w:rPr>
          <w:rFonts w:ascii="Times New Roman" w:eastAsia="Calibri" w:hAnsi="Times New Roman" w:cs="Times New Roman"/>
          <w:sz w:val="28"/>
          <w:szCs w:val="28"/>
        </w:rPr>
        <w:t>Профилактика асоциального поведения обучающихся.</w:t>
      </w:r>
    </w:p>
    <w:p w14:paraId="49066BD5" w14:textId="77777777" w:rsidR="002E23CC" w:rsidRPr="00C9361B" w:rsidRDefault="00102684" w:rsidP="001026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3CC"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14:paraId="1663A379" w14:textId="77777777" w:rsidR="002E23CC" w:rsidRPr="00C9361B" w:rsidRDefault="00102684" w:rsidP="001026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3CC"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развита индивидуальная, личная культура, приобщение к здоровому образу жизни; </w:t>
      </w:r>
    </w:p>
    <w:p w14:paraId="07830B50" w14:textId="77777777" w:rsidR="002E23CC" w:rsidRPr="00C9361B" w:rsidRDefault="00102684" w:rsidP="001026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3CC"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14:paraId="4955B1F0" w14:textId="77777777" w:rsidR="002E23CC" w:rsidRPr="00C9361B" w:rsidRDefault="00102684" w:rsidP="0010268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</w:t>
      </w:r>
      <w:r w:rsidR="002E23CC" w:rsidRPr="00C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7"/>
        <w:gridCol w:w="3983"/>
        <w:gridCol w:w="69"/>
        <w:gridCol w:w="3194"/>
      </w:tblGrid>
      <w:tr w:rsidR="002E23CC" w:rsidRPr="005207C7" w14:paraId="1F777EBB" w14:textId="77777777" w:rsidTr="00263322">
        <w:trPr>
          <w:cantSplit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0EA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Сохранение и укрепление здоровья обучающихся</w:t>
            </w:r>
          </w:p>
        </w:tc>
      </w:tr>
      <w:tr w:rsidR="002E23CC" w:rsidRPr="005207C7" w14:paraId="0467A1F2" w14:textId="77777777" w:rsidTr="00263322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DC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F00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96A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Методы</w:t>
            </w:r>
          </w:p>
        </w:tc>
      </w:tr>
      <w:tr w:rsidR="002E23CC" w:rsidRPr="005207C7" w14:paraId="3C7473A3" w14:textId="77777777" w:rsidTr="00263322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7E82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008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дня.</w:t>
            </w:r>
          </w:p>
          <w:p w14:paraId="43779AA1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Сбалансированное питание.</w:t>
            </w:r>
          </w:p>
          <w:p w14:paraId="5E73ECED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спортивно – массовых мероприятиях.</w:t>
            </w:r>
          </w:p>
          <w:p w14:paraId="20552328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целостного здоровья детей и подростков.</w:t>
            </w:r>
          </w:p>
          <w:p w14:paraId="7D326DF3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ADE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14:paraId="2A94C63B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индивидуального здоровья детей и подростков.</w:t>
            </w:r>
          </w:p>
          <w:p w14:paraId="28858606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питания.</w:t>
            </w:r>
          </w:p>
          <w:p w14:paraId="25735DB0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</w:t>
            </w:r>
          </w:p>
          <w:p w14:paraId="55DDE3AE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травм.</w:t>
            </w:r>
          </w:p>
        </w:tc>
      </w:tr>
      <w:tr w:rsidR="002E23CC" w:rsidRPr="005207C7" w14:paraId="3AFDBD57" w14:textId="77777777" w:rsidTr="00263322">
        <w:trPr>
          <w:cantSplit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FD7E" w14:textId="77777777" w:rsidR="002E23CC" w:rsidRPr="005207C7" w:rsidRDefault="002E23CC" w:rsidP="00D13C7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коммуникативных компетенций и толерантности</w:t>
            </w:r>
          </w:p>
        </w:tc>
      </w:tr>
      <w:tr w:rsidR="002E23CC" w:rsidRPr="005207C7" w14:paraId="65A0D7E3" w14:textId="77777777" w:rsidTr="00263322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208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практических умений и навыков эффективной коммуникации, самоконтроля</w:t>
            </w:r>
          </w:p>
          <w:p w14:paraId="726A350F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7D94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 слышать собеседника (толерантность).</w:t>
            </w:r>
          </w:p>
          <w:p w14:paraId="7C187DC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Бесконфликтное общение.</w:t>
            </w:r>
          </w:p>
          <w:p w14:paraId="529EA54B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14:paraId="2B38124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психологической защиты, самоконтроля.</w:t>
            </w:r>
          </w:p>
          <w:p w14:paraId="2121F414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</w:t>
            </w:r>
          </w:p>
          <w:p w14:paraId="2E9D654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Коммуникабельность.</w:t>
            </w:r>
          </w:p>
          <w:p w14:paraId="67432F9B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ценностных ориентаций.</w:t>
            </w:r>
          </w:p>
          <w:p w14:paraId="17862CD8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устойчивость.</w:t>
            </w:r>
          </w:p>
          <w:p w14:paraId="117324A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мотивации на познавательную деятельность.</w:t>
            </w:r>
          </w:p>
          <w:p w14:paraId="0951C76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EC1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14:paraId="4E1A7EC4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14:paraId="697DF812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игры.</w:t>
            </w:r>
          </w:p>
          <w:p w14:paraId="20A2C6B3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психологическое консультирование.</w:t>
            </w:r>
          </w:p>
          <w:p w14:paraId="1FAD73AE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(самопознания, общения, личностного роста, коммуникативных умений).</w:t>
            </w:r>
          </w:p>
          <w:p w14:paraId="5C3BABF5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игры, индивидуальные занятия, часы общения.</w:t>
            </w:r>
          </w:p>
          <w:p w14:paraId="7840B65C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органов детского самоуправления.</w:t>
            </w:r>
          </w:p>
        </w:tc>
      </w:tr>
      <w:tr w:rsidR="002E23CC" w:rsidRPr="005207C7" w14:paraId="66CB8C54" w14:textId="77777777" w:rsidTr="00263322">
        <w:trPr>
          <w:cantSplit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207" w14:textId="77777777" w:rsidR="002E23CC" w:rsidRPr="005207C7" w:rsidRDefault="002E23CC" w:rsidP="00D13C7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Формирование социально-активной личности</w:t>
            </w:r>
          </w:p>
        </w:tc>
      </w:tr>
      <w:tr w:rsidR="002E23CC" w:rsidRPr="005207C7" w14:paraId="4BDCC250" w14:textId="77777777" w:rsidTr="00263322">
        <w:trPr>
          <w:trHeight w:val="5628"/>
          <w:jc w:val="center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109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творческих  способностей ребенка.</w:t>
            </w:r>
          </w:p>
          <w:p w14:paraId="2D3E6D0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самосознание детей и подростков разных категорий.</w:t>
            </w:r>
          </w:p>
          <w:p w14:paraId="4EE9D925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4956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14:paraId="2FD673D6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(% участия) детей и подростков в организации и проведении КТД.</w:t>
            </w:r>
          </w:p>
          <w:p w14:paraId="51269B81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социально-значимых проектов.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7A2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14:paraId="18825E8A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14:paraId="5C71A20F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выставка детских, творческих работ.</w:t>
            </w:r>
          </w:p>
          <w:p w14:paraId="0E62EFB2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самообслуживания</w:t>
            </w:r>
          </w:p>
          <w:p w14:paraId="049235C4" w14:textId="77777777" w:rsidR="002E23CC" w:rsidRPr="005207C7" w:rsidRDefault="001F1294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2E23CC"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8255938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популярности творческих мероприятий, клубов, студий.</w:t>
            </w:r>
          </w:p>
        </w:tc>
      </w:tr>
      <w:tr w:rsidR="002E23CC" w:rsidRPr="005207C7" w14:paraId="6CC0FD00" w14:textId="77777777" w:rsidTr="00263322">
        <w:trPr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266" w14:textId="77777777" w:rsidR="002E23CC" w:rsidRPr="005207C7" w:rsidRDefault="002E23CC" w:rsidP="00263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Профилактика правонарушений и подростковой агрессии </w:t>
            </w:r>
          </w:p>
        </w:tc>
      </w:tr>
      <w:tr w:rsidR="002E23CC" w:rsidRPr="005207C7" w14:paraId="410B6093" w14:textId="77777777" w:rsidTr="00263322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335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по профилактике правонаруше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BFB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асоциального поведения обучающихся.</w:t>
            </w:r>
          </w:p>
          <w:p w14:paraId="4D6AD352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конфликтных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370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(наличие или отсутствие фактов)</w:t>
            </w:r>
          </w:p>
        </w:tc>
      </w:tr>
      <w:tr w:rsidR="002E23CC" w:rsidRPr="005207C7" w14:paraId="77CD8C2C" w14:textId="77777777" w:rsidTr="00263322">
        <w:trPr>
          <w:trHeight w:val="7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CCC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содержание профилактической работы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548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работы по профилактике правонарушений и снижению асоциального поведения детей и подростков.</w:t>
            </w:r>
          </w:p>
          <w:p w14:paraId="4658BFB7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индивидуальных траекторий развития и воспитания детей учетных категорий.</w:t>
            </w:r>
          </w:p>
          <w:p w14:paraId="55BFB109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программ-тренингов активной психологической защиты для подростков.</w:t>
            </w:r>
          </w:p>
          <w:p w14:paraId="35F79324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ЗОЖ.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2FE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содержания плана мероприятий,</w:t>
            </w:r>
          </w:p>
          <w:p w14:paraId="797DDF15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социально-педагогических программ индивидуального сопровождения детей и подростков.</w:t>
            </w:r>
          </w:p>
          <w:p w14:paraId="6CE42FB9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тренингов.</w:t>
            </w:r>
          </w:p>
          <w:p w14:paraId="0907B93B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 уровня развития социальной активности личности.</w:t>
            </w:r>
          </w:p>
          <w:p w14:paraId="0859CB01" w14:textId="77777777" w:rsidR="002E23CC" w:rsidRPr="005207C7" w:rsidRDefault="002E23CC" w:rsidP="00D1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и качества проведения мероприятий, направленных на формирование ценности ЗБОЖ.</w:t>
            </w:r>
          </w:p>
        </w:tc>
      </w:tr>
    </w:tbl>
    <w:p w14:paraId="4A76A7C2" w14:textId="77777777" w:rsidR="001F45F2" w:rsidRDefault="001F45F2" w:rsidP="001F45F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C701D67" w14:textId="65A6662A" w:rsidR="004169D6" w:rsidRPr="005207C7" w:rsidRDefault="001F45F2" w:rsidP="001F4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                     </w:t>
      </w:r>
      <w:r w:rsidR="004169D6"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14:paraId="6424D3C1" w14:textId="77777777" w:rsidR="004169D6" w:rsidRPr="005207C7" w:rsidRDefault="004169D6" w:rsidP="004169D6">
      <w:pPr>
        <w:tabs>
          <w:tab w:val="left" w:pos="40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C7D0F" w14:textId="77777777" w:rsidR="004169D6" w:rsidRPr="004169D6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Амонашвили Ш. Педагогика сотрудничества. М., </w:t>
      </w:r>
      <w:r w:rsidR="0010268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14:paraId="6CB6A281" w14:textId="77777777" w:rsidR="004169D6" w:rsidRPr="004169D6" w:rsidRDefault="004169D6" w:rsidP="00416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работать вместе. Программы деятельности детских и под</w:t>
      </w:r>
      <w:r w:rsidR="0010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ростковых организаций. М., 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14:paraId="35852B05" w14:textId="77777777" w:rsidR="004169D6" w:rsidRPr="004169D6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 Н.К. Диагностика и прогнозирование воспитательного процесса. П., 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14:paraId="50D037E8" w14:textId="77777777" w:rsidR="004169D6" w:rsidRPr="004169D6" w:rsidRDefault="004169D6" w:rsidP="00416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Гузенко А.П. Как сделать отдых детей незабываемым праздником. 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2015</w:t>
      </w:r>
    </w:p>
    <w:p w14:paraId="5EFD97FF" w14:textId="77777777" w:rsidR="004169D6" w:rsidRPr="004169D6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КаленицТ.Н., Кейлина З.А. Внеклассная и вне</w:t>
      </w:r>
      <w:r w:rsidRPr="004169D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школьная работа с учащимися. М.,: Просвещение, 19</w:t>
      </w:r>
      <w:r w:rsidR="006B2C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97</w:t>
      </w:r>
    </w:p>
    <w:p w14:paraId="41BCEDE0" w14:textId="77777777" w:rsidR="004169D6" w:rsidRPr="005207C7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Караковский В.А. Стать человеком. Общечеловеческие ценности — основа     целостного учебно-вос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питательного процесса. М., 1999</w:t>
      </w:r>
    </w:p>
    <w:p w14:paraId="07FE74DC" w14:textId="77777777" w:rsidR="004169D6" w:rsidRPr="004169D6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1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Игры-шутки, игры-минутки. М., 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</w:p>
    <w:p w14:paraId="47D5BE2A" w14:textId="77777777" w:rsidR="004169D6" w:rsidRPr="005207C7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С.А., Безродова Н. От игры к самовоспитанию. Сборник игр. М.; Новая школа. 1993.</w:t>
      </w:r>
    </w:p>
    <w:p w14:paraId="6DED2B78" w14:textId="77777777" w:rsidR="004169D6" w:rsidRPr="005207C7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Ее величество— игра. М., 2002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98F1C" w14:textId="77777777" w:rsidR="004169D6" w:rsidRPr="005207C7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Шуркова Н.Е., ПитюковВ.Ю. и др. Новые технологии воспитательного процесса. М., </w:t>
      </w:r>
      <w:r w:rsidR="006B2CB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14:paraId="09E3EA09" w14:textId="77777777" w:rsidR="004169D6" w:rsidRPr="005207C7" w:rsidRDefault="004169D6" w:rsidP="004169D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Организация  летнего отды</w:t>
      </w:r>
      <w:r w:rsidR="006B2CB3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ха детей и подростков. М., 2015</w:t>
      </w:r>
    </w:p>
    <w:p w14:paraId="07960BFA" w14:textId="77777777" w:rsidR="004169D6" w:rsidRPr="005207C7" w:rsidRDefault="004169D6" w:rsidP="004169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62BD9" w14:textId="77777777" w:rsidR="004169D6" w:rsidRDefault="004169D6" w:rsidP="00702A7B">
      <w:pPr>
        <w:shd w:val="clear" w:color="auto" w:fill="FFFFFF"/>
        <w:spacing w:before="2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92CEF2D" w14:textId="77777777" w:rsidR="002842FE" w:rsidRDefault="002C1DDA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 xml:space="preserve">                                                </w:t>
      </w:r>
    </w:p>
    <w:p w14:paraId="011461C9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16974269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54BE7D61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74F25CE6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695FB135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7B0A65CE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213FB108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330E7954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46A1861E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340F5DC5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5DCCD588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2F358C1A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79A074AE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451BD6B3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58B318E5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403EE335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45976ECB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687C97EE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5F5B6A99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3A9FCF89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5B8A3DC9" w14:textId="77777777" w:rsidR="002842FE" w:rsidRDefault="002842FE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</w:p>
    <w:p w14:paraId="75E6578E" w14:textId="77777777" w:rsidR="0016170F" w:rsidRPr="0016170F" w:rsidRDefault="00F12941" w:rsidP="0016170F">
      <w:pPr>
        <w:spacing w:before="67"/>
        <w:ind w:right="10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16170F" w:rsidRPr="0016170F">
        <w:rPr>
          <w:rFonts w:ascii="Times New Roman" w:eastAsia="Times New Roman" w:hAnsi="Times New Roman" w:cs="Times New Roman"/>
          <w:sz w:val="28"/>
        </w:rPr>
        <w:t>УТВЕРЖДАЮ</w:t>
      </w:r>
    </w:p>
    <w:p w14:paraId="20B9CC89" w14:textId="77777777" w:rsidR="0016170F" w:rsidRPr="0016170F" w:rsidRDefault="0016170F" w:rsidP="0016170F">
      <w:pPr>
        <w:widowControl w:val="0"/>
        <w:autoSpaceDE w:val="0"/>
        <w:autoSpaceDN w:val="0"/>
        <w:spacing w:before="3" w:after="0" w:line="322" w:lineRule="exact"/>
        <w:ind w:right="105"/>
        <w:jc w:val="right"/>
        <w:rPr>
          <w:rFonts w:ascii="Times New Roman" w:eastAsia="Times New Roman" w:hAnsi="Times New Roman" w:cs="Times New Roman"/>
          <w:sz w:val="28"/>
        </w:rPr>
      </w:pPr>
      <w:r w:rsidRPr="0016170F">
        <w:rPr>
          <w:rFonts w:ascii="Times New Roman" w:eastAsia="Times New Roman" w:hAnsi="Times New Roman" w:cs="Times New Roman"/>
          <w:sz w:val="28"/>
        </w:rPr>
        <w:t>Директор_________Дамбуев Р.В.</w:t>
      </w:r>
    </w:p>
    <w:p w14:paraId="12E8779E" w14:textId="77777777" w:rsidR="0016170F" w:rsidRPr="0016170F" w:rsidRDefault="0016170F" w:rsidP="0016170F">
      <w:pPr>
        <w:widowControl w:val="0"/>
        <w:tabs>
          <w:tab w:val="left" w:pos="8153"/>
          <w:tab w:val="left" w:pos="8299"/>
        </w:tabs>
        <w:autoSpaceDE w:val="0"/>
        <w:autoSpaceDN w:val="0"/>
        <w:spacing w:after="0" w:line="240" w:lineRule="auto"/>
        <w:ind w:left="6391" w:right="102" w:hanging="118"/>
        <w:rPr>
          <w:rFonts w:ascii="Times New Roman" w:eastAsia="Times New Roman" w:hAnsi="Times New Roman" w:cs="Times New Roman"/>
          <w:sz w:val="28"/>
        </w:rPr>
      </w:pPr>
      <w:r w:rsidRPr="0016170F">
        <w:rPr>
          <w:rFonts w:ascii="Times New Roman" w:eastAsia="Times New Roman" w:hAnsi="Times New Roman" w:cs="Times New Roman"/>
          <w:sz w:val="28"/>
        </w:rPr>
        <w:tab/>
        <w:t xml:space="preserve">«  »__________.2024 </w:t>
      </w:r>
      <w:r w:rsidRPr="0016170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6170F">
        <w:rPr>
          <w:rFonts w:ascii="Times New Roman" w:eastAsia="Times New Roman" w:hAnsi="Times New Roman" w:cs="Times New Roman"/>
          <w:sz w:val="28"/>
        </w:rPr>
        <w:t>г.</w:t>
      </w:r>
    </w:p>
    <w:p w14:paraId="7B41A5B0" w14:textId="77777777" w:rsidR="0016170F" w:rsidRPr="0016170F" w:rsidRDefault="0016170F" w:rsidP="0016170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07F74CD" w14:textId="207E411B" w:rsidR="002842FE" w:rsidRDefault="00F12941" w:rsidP="002C1DDA">
      <w:pPr>
        <w:suppressAutoHyphens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6815BE" w14:textId="4E2F2FC3" w:rsidR="002E6975" w:rsidRPr="0016170F" w:rsidRDefault="002E6975" w:rsidP="00161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План-сетка</w:t>
      </w:r>
    </w:p>
    <w:p w14:paraId="3216E3C1" w14:textId="03482F0D" w:rsidR="002E6975" w:rsidRPr="0016170F" w:rsidRDefault="002E6975" w:rsidP="00161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детского трудового лагеря с дневным пребыванием  «Юность»</w:t>
      </w:r>
    </w:p>
    <w:p w14:paraId="332C32C3" w14:textId="0B4B6396" w:rsidR="002E6975" w:rsidRPr="0016170F" w:rsidRDefault="002E6975" w:rsidP="001617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( период  с </w:t>
      </w:r>
      <w:r w:rsidR="00C1031C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A36D6D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.0</w:t>
      </w:r>
      <w:r w:rsidR="00C1031C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5</w:t>
      </w: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.202</w:t>
      </w:r>
      <w:r w:rsidR="00833AB2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г.  по </w:t>
      </w:r>
      <w:r w:rsidR="00C1031C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1</w:t>
      </w:r>
      <w:r w:rsidR="00A36D6D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.06.202</w:t>
      </w:r>
      <w:r w:rsidR="00833AB2"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16170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г.)</w:t>
      </w:r>
    </w:p>
    <w:tbl>
      <w:tblPr>
        <w:tblpPr w:leftFromText="180" w:rightFromText="180" w:bottomFromText="160" w:vertAnchor="text" w:horzAnchor="margin" w:tblpXSpec="center" w:tblpY="587"/>
        <w:tblW w:w="9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017"/>
        <w:gridCol w:w="2035"/>
      </w:tblGrid>
      <w:tr w:rsidR="002E6975" w14:paraId="2705D3B8" w14:textId="77777777" w:rsidTr="002E6975">
        <w:trPr>
          <w:trHeight w:val="32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A43FE7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344B52" w14:textId="77777777" w:rsidR="002E6975" w:rsidRDefault="002E697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3A70CA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E6975" w14:paraId="39065490" w14:textId="77777777" w:rsidTr="002E6975">
        <w:trPr>
          <w:trHeight w:val="274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98079F" w14:textId="2C3B5320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  <w:r w:rsidR="007C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A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3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4692711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C9BE1" w14:textId="77777777" w:rsidR="002E6975" w:rsidRDefault="002E6975">
            <w:pPr>
              <w:spacing w:after="0" w:line="240" w:lineRule="auto"/>
              <w:rPr>
                <w:rFonts w:ascii="Helvetica" w:eastAsia="Times New Roman" w:hAnsi="Helvetic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«Мы рады встрече с вами!»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C4E560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рады встрече с вами!»</w:t>
            </w:r>
          </w:p>
          <w:p w14:paraId="0BA0572A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Открытие лагеря</w:t>
            </w:r>
          </w:p>
          <w:p w14:paraId="213C9E15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Организационный день, инструктаж по ТБ, ОБЖ, ПДД</w:t>
            </w:r>
          </w:p>
          <w:p w14:paraId="2D894B78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правил и условий совместной деятельности</w:t>
            </w:r>
          </w:p>
          <w:p w14:paraId="07210B25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учебными программами, с планом работы лагеря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B54809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5A994095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444F80A0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E6975" w14:paraId="77D8BD60" w14:textId="77777777" w:rsidTr="002E6975">
        <w:trPr>
          <w:trHeight w:val="804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E6FB5E" w14:textId="36253EEF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  <w:r w:rsidR="007C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14:paraId="324623EF" w14:textId="0DF69DA3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D4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оформитель»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7DD590C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зарядка</w:t>
            </w:r>
          </w:p>
          <w:p w14:paraId="11ADF74E" w14:textId="77777777" w:rsidR="002E6975" w:rsidRDefault="002E6975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-Работа на пришкольном участке и в помещении.</w:t>
            </w:r>
          </w:p>
          <w:p w14:paraId="7ACB6015" w14:textId="2C77F133" w:rsidR="002E6975" w:rsidRDefault="002E6975" w:rsidP="00CD46A4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D46A4">
              <w:rPr>
                <w:color w:val="000000"/>
                <w:sz w:val="28"/>
                <w:szCs w:val="28"/>
              </w:rPr>
              <w:t>Оформление школьных уголков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731F858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03112569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43D4CDAA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55E2C628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975" w14:paraId="5F20D71D" w14:textId="77777777" w:rsidTr="002E6975">
        <w:trPr>
          <w:trHeight w:val="28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E60BB4" w14:textId="3D1F2AB2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  <w:r w:rsidR="00A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7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14:paraId="245BCDBC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«Да здравствует ЗОЖ!»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F07ADD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зарядка</w:t>
            </w:r>
          </w:p>
          <w:p w14:paraId="54A65AC2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Уход за клумбами</w:t>
            </w:r>
          </w:p>
          <w:p w14:paraId="0CF4A2AA" w14:textId="77777777" w:rsidR="002E6975" w:rsidRDefault="002E69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-Лекторий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«О вреде наркотиков, курения, употребления алкоголя»</w:t>
            </w:r>
          </w:p>
          <w:p w14:paraId="20111399" w14:textId="77777777" w:rsidR="002E6975" w:rsidRDefault="002E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-Шахматно- шашечный турнир</w:t>
            </w:r>
          </w:p>
          <w:p w14:paraId="4A29A521" w14:textId="77777777" w:rsidR="002E6975" w:rsidRDefault="002E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B0C6F1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2ACCF13B" w14:textId="77777777" w:rsidR="002E6975" w:rsidRDefault="002E697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134F2A92" w14:textId="77777777" w:rsidR="002E6975" w:rsidRDefault="002E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31784" w14:paraId="7EFBEBBA" w14:textId="77777777" w:rsidTr="002E6975">
        <w:trPr>
          <w:trHeight w:val="28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9CB75E" w14:textId="2C3B8A24" w:rsidR="00A31784" w:rsidRDefault="00A31784" w:rsidP="00A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  <w:r w:rsidR="0083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14:paraId="13CBD7BE" w14:textId="2433982C" w:rsidR="00A31784" w:rsidRDefault="00A31784" w:rsidP="00A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«Знай и соблюдай ПДД!»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618FBF" w14:textId="77777777" w:rsidR="00A31784" w:rsidRDefault="00A31784" w:rsidP="00A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зарядка</w:t>
            </w:r>
          </w:p>
          <w:p w14:paraId="3BD48255" w14:textId="77777777" w:rsidR="00A31784" w:rsidRDefault="00A31784" w:rsidP="00A3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на пришкольном участке</w:t>
            </w:r>
          </w:p>
          <w:p w14:paraId="6298B897" w14:textId="77777777" w:rsidR="00A31784" w:rsidRDefault="00A31784" w:rsidP="00A3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«Подросток и дорога»</w:t>
            </w:r>
          </w:p>
          <w:p w14:paraId="17EE5E29" w14:textId="77777777" w:rsidR="00A31784" w:rsidRDefault="00A31784" w:rsidP="00A3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-Конкурс- игра «Дорожный лабиринт»</w:t>
            </w:r>
          </w:p>
          <w:p w14:paraId="0E2043D5" w14:textId="77777777" w:rsidR="00A31784" w:rsidRDefault="00A31784" w:rsidP="00A31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9F148D" w14:textId="77777777" w:rsidR="00A31784" w:rsidRDefault="00A31784" w:rsidP="00A31784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27E42DE8" w14:textId="77777777" w:rsidR="00A31784" w:rsidRDefault="00A31784" w:rsidP="00A31784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06D6F183" w14:textId="77C1D819" w:rsidR="00A31784" w:rsidRDefault="00A31784" w:rsidP="00A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0FB6F7D1" w14:textId="77777777" w:rsidTr="002E6975">
        <w:trPr>
          <w:trHeight w:val="299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E95698" w14:textId="6E284A40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день 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14:paraId="72970DCC" w14:textId="166531C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«Спорт! Спорт! Спорт!»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B559ED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зарядка</w:t>
            </w:r>
          </w:p>
          <w:p w14:paraId="3C47817C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Уборка классных комнат</w:t>
            </w:r>
          </w:p>
          <w:p w14:paraId="1E3F4838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Лекторий «Секреты долголетия»</w:t>
            </w:r>
          </w:p>
          <w:p w14:paraId="7CC23B78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Малая спартакиада</w:t>
            </w:r>
          </w:p>
          <w:p w14:paraId="42707476" w14:textId="28992E94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Первенство лагеря по различным видам   спорта</w:t>
            </w:r>
          </w:p>
          <w:p w14:paraId="4CC88C06" w14:textId="35671BE4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B0AE4D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491B9DEF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4386AB1F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205FA12D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AB2" w14:paraId="0EFF4EBA" w14:textId="77777777" w:rsidTr="002E6975">
        <w:trPr>
          <w:trHeight w:val="562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AC5A03" w14:textId="3CBF62F5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 3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14:paraId="3E05EA79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«День родного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края»</w:t>
            </w:r>
          </w:p>
          <w:p w14:paraId="04010571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3A7F97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3D9EE4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Утренняя зарядка</w:t>
            </w:r>
          </w:p>
          <w:p w14:paraId="40058544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Уход за клумбами</w:t>
            </w:r>
          </w:p>
          <w:p w14:paraId="2ED66609" w14:textId="6B7222F9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Презентация «По страницам Красной Книги Республики Бурятия»</w:t>
            </w:r>
          </w:p>
          <w:p w14:paraId="7215230F" w14:textId="2ACDBAC3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музея Природы Р.Б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FEEF4B4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</w:t>
            </w:r>
          </w:p>
          <w:p w14:paraId="7D2E79C6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7B029FB4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14:paraId="2EB5C97B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AB2" w14:paraId="09DCE679" w14:textId="77777777" w:rsidTr="002E6975">
        <w:trPr>
          <w:trHeight w:val="581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E4F755" w14:textId="41809897" w:rsidR="00833AB2" w:rsidRDefault="00833AB2" w:rsidP="0016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день 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</w:t>
            </w:r>
            <w:r w:rsidR="0016170F" w:rsidRPr="005D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Цирк! </w:t>
            </w:r>
            <w:r w:rsidR="00161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Цирк</w:t>
            </w:r>
            <w:r w:rsidR="0016170F" w:rsidRPr="005D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  <w:r w:rsidR="00161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Цирк!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4DD83E" w14:textId="442DF10F" w:rsidR="0016170F" w:rsidRDefault="0016170F" w:rsidP="0016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F831C08" w14:textId="1F43D7EB" w:rsidR="0016170F" w:rsidRDefault="0016170F" w:rsidP="00161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53D73453" w14:textId="77777777" w:rsidR="0016170F" w:rsidRDefault="0016170F" w:rsidP="001617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 пришкольном участке</w:t>
            </w:r>
          </w:p>
          <w:p w14:paraId="01FF30B1" w14:textId="77777777" w:rsidR="0016170F" w:rsidRDefault="0016170F" w:rsidP="00161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Выезд а Цирк Бурятии</w:t>
            </w:r>
          </w:p>
          <w:p w14:paraId="3FFC43A1" w14:textId="35FBB64A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BB5CF1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6DE96124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2D4088E2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1FD001AC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AB2" w14:paraId="7A52F310" w14:textId="77777777" w:rsidTr="0081515E">
        <w:trPr>
          <w:trHeight w:val="157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F8DD98" w14:textId="30FFCB58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день </w:t>
            </w:r>
            <w:r w:rsidR="00A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  <w:p w14:paraId="1D147A71" w14:textId="6FAA0297" w:rsidR="0016170F" w:rsidRPr="00A314E5" w:rsidRDefault="00833AB2" w:rsidP="001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61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Защиты Детей»</w:t>
            </w:r>
          </w:p>
          <w:p w14:paraId="79669163" w14:textId="35AA0550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62D914" w14:textId="77777777" w:rsidR="0016170F" w:rsidRDefault="0016170F" w:rsidP="0016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зарядка</w:t>
            </w:r>
          </w:p>
          <w:p w14:paraId="172E8B44" w14:textId="77777777" w:rsidR="0016170F" w:rsidRDefault="0016170F" w:rsidP="001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-Пересадка комнатных растений</w:t>
            </w:r>
          </w:p>
          <w:p w14:paraId="3AEA9001" w14:textId="6FA16F9D" w:rsidR="00833AB2" w:rsidRDefault="0016170F" w:rsidP="00161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рисунков на асфальте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8B381D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4AF498FC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2768CB7B" w14:textId="249DDD7B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4F97BA78" w14:textId="77777777" w:rsidTr="002E6975">
        <w:trPr>
          <w:trHeight w:val="150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43B4A8" w14:textId="0322FC4E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 4</w:t>
            </w:r>
            <w:r w:rsidR="00B2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14:paraId="4F767702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«Алло!Мы ищем таланты!»</w:t>
            </w:r>
          </w:p>
          <w:p w14:paraId="0EC069BC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6A51B41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07134ACF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- конкурсная программа, направленная на развитие воображения, фантазии, музыкально-танцевальных умений и качеств. «Фабрика звезд -1» караоке на свободные темы</w:t>
            </w:r>
          </w:p>
          <w:p w14:paraId="0A29918A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Подвижные игры на свежем воздухе.</w:t>
            </w:r>
          </w:p>
          <w:p w14:paraId="77C1004B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35410C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100D3052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65036DCA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27EE20B2" w14:textId="77777777" w:rsidTr="002E6975">
        <w:trPr>
          <w:trHeight w:val="1683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D97081" w14:textId="2DE9727E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 5.06</w:t>
            </w:r>
          </w:p>
          <w:p w14:paraId="52BDAF59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«Защитники природы»</w:t>
            </w:r>
          </w:p>
          <w:p w14:paraId="51FCC2CC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534F8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5DDA72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3C9224C6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классных комнат</w:t>
            </w:r>
          </w:p>
          <w:p w14:paraId="4D99A635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Экологическая акция «Чистый поселок»</w:t>
            </w:r>
          </w:p>
          <w:p w14:paraId="3E986366" w14:textId="2BACA475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Викторина «В мире природы»</w:t>
            </w:r>
          </w:p>
          <w:p w14:paraId="772A261B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04C2C9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7CB15EED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3B9395FF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2E5D759E" w14:textId="77777777" w:rsidTr="002E6975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6903F5" w14:textId="1B9D4F58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 6.06</w:t>
            </w:r>
          </w:p>
          <w:p w14:paraId="58C9D027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«Хочу все знать!»</w:t>
            </w:r>
          </w:p>
          <w:p w14:paraId="514355A3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93684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ED39CC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57CF2AC3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 пришкольном участке</w:t>
            </w:r>
          </w:p>
          <w:p w14:paraId="41A86B28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Викторина «Самый умный».</w:t>
            </w:r>
          </w:p>
          <w:p w14:paraId="7523C215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Посещение школьной библиотеки</w:t>
            </w:r>
          </w:p>
          <w:p w14:paraId="77D996B0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Прогулка. Игры на свежем воздухе.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76CFE7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7612B565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46C5D3DC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7E213210" w14:textId="77777777" w:rsidTr="00CE6769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C2C2E68" w14:textId="5620C889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 7.06</w:t>
            </w:r>
          </w:p>
          <w:p w14:paraId="75FD411E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гостях у А.С.Пушкина»</w:t>
            </w:r>
          </w:p>
          <w:p w14:paraId="78B4A488" w14:textId="77777777" w:rsidR="00833AB2" w:rsidRDefault="00833AB2" w:rsidP="0083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FB80720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21F60768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классных комнат</w:t>
            </w:r>
          </w:p>
          <w:p w14:paraId="7686DDC5" w14:textId="77777777" w:rsidR="00833AB2" w:rsidRDefault="00833AB2" w:rsidP="00833AB2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color w:val="000000"/>
                <w:sz w:val="28"/>
                <w:szCs w:val="28"/>
              </w:rPr>
              <w:t>-Викторина в рамках Пушкинского дня России «Умники и умницы»</w:t>
            </w:r>
          </w:p>
          <w:p w14:paraId="2EF6C93A" w14:textId="77777777" w:rsidR="00833AB2" w:rsidRDefault="00833AB2" w:rsidP="00833AB2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-Конкурс рисунков на асфальте</w:t>
            </w:r>
          </w:p>
          <w:p w14:paraId="4C9276E2" w14:textId="77777777" w:rsidR="00833AB2" w:rsidRDefault="00833AB2" w:rsidP="00833AB2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произведениям А.С.Пушкина</w:t>
            </w:r>
          </w:p>
          <w:p w14:paraId="29E79A83" w14:textId="77777777" w:rsidR="00833AB2" w:rsidRDefault="00833AB2" w:rsidP="00833AB2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за прелесть эти сказки!».</w:t>
            </w:r>
          </w:p>
          <w:p w14:paraId="451900C6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1F6856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10F26F6E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6B3F8012" w14:textId="3FA98DAD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5954A7E6" w14:textId="77777777" w:rsidTr="00FF45A4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4A66DD" w14:textId="481E08F9" w:rsidR="00833AB2" w:rsidRDefault="00833AB2" w:rsidP="00833AB2">
            <w:pPr>
              <w:spacing w:after="0" w:line="240" w:lineRule="auto"/>
              <w:rPr>
                <w:rFonts w:ascii="Cataneo BT" w:eastAsia="Times New Roman" w:hAnsi="Cataneo BT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день 8.06</w:t>
            </w:r>
          </w:p>
          <w:p w14:paraId="34D0A5CB" w14:textId="1858F3EB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«День независимости России»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924ABA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32497892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Уборка классных комнат</w:t>
            </w:r>
          </w:p>
          <w:p w14:paraId="47A338F4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-Беседа « Я -гражданин  России»</w:t>
            </w:r>
          </w:p>
          <w:p w14:paraId="43751BB0" w14:textId="5BCCC028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 Посещение школьной музейной комнаты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F49E5D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3B6C3BD7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7EB3F897" w14:textId="424069B8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5ED915B0" w14:textId="77777777" w:rsidTr="002E6975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24475C" w14:textId="3379AEBB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 10.06</w:t>
            </w:r>
          </w:p>
          <w:p w14:paraId="0F43C1DD" w14:textId="07B61312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в бассейн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3AF243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0F6CBF7F" w14:textId="68CC6F36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 пришкольном участке</w:t>
            </w:r>
          </w:p>
          <w:p w14:paraId="05D35D7C" w14:textId="4207EBA4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ТБ  и правила поведения в бассейне</w:t>
            </w:r>
          </w:p>
          <w:p w14:paraId="3570FEB9" w14:textId="4A1D5256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Выезд в бассейн в ФСК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8130F1A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</w:t>
            </w:r>
          </w:p>
          <w:p w14:paraId="3E3738CE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4AE8C4F7" w14:textId="678B00F0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33AB2" w14:paraId="5F938ECF" w14:textId="77777777" w:rsidTr="002E6975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11C3D3" w14:textId="17BC110B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 11.06</w:t>
            </w:r>
          </w:p>
          <w:p w14:paraId="2F5FCA04" w14:textId="13BDE702" w:rsidR="00833AB2" w:rsidRPr="00CD46A4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6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Вся жизнь Театр!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F07D5A5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6A9C111A" w14:textId="775403ED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классных комнат</w:t>
            </w:r>
          </w:p>
          <w:p w14:paraId="6D2790E2" w14:textId="5A1E0C0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 в театр Русской Драмы</w:t>
            </w:r>
          </w:p>
          <w:p w14:paraId="08D5D752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420A28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178C4F4A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0EB20C6E" w14:textId="7CCA8A8B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12D39323" w14:textId="77777777" w:rsidTr="002E6975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76137A" w14:textId="3A152964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день 13.06 </w:t>
            </w:r>
            <w:r w:rsidRPr="00DB4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Рождения</w:t>
            </w:r>
          </w:p>
          <w:p w14:paraId="2E7474C3" w14:textId="649C5995" w:rsidR="00833AB2" w:rsidRPr="00FD2BD5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D2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FD2B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Бурятия!!!</w:t>
            </w:r>
          </w:p>
          <w:p w14:paraId="552910BD" w14:textId="2C0CAE55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E966DD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2C1BE8FB" w14:textId="0385BD76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на знания о Республике Бурятии</w:t>
            </w:r>
          </w:p>
          <w:p w14:paraId="23740E7C" w14:textId="470465E3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Подготовка номеров  к закрытию лагеря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EF69503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34BF8DED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365C6D22" w14:textId="33B47DE9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0F04BC02" w14:textId="77777777" w:rsidTr="002E6975">
        <w:trPr>
          <w:trHeight w:val="168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C6C772F" w14:textId="0A2C0506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 14.06.</w:t>
            </w:r>
          </w:p>
          <w:p w14:paraId="58ABC463" w14:textId="25108A9F" w:rsidR="00833AB2" w:rsidRPr="00BF6CCF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6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Волонтера</w:t>
            </w:r>
          </w:p>
          <w:p w14:paraId="41D19729" w14:textId="28A8CB8A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F2733A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073B2076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Уборка классных комнат</w:t>
            </w:r>
          </w:p>
          <w:p w14:paraId="2B2EE1FB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 пришкольном участке</w:t>
            </w:r>
          </w:p>
          <w:p w14:paraId="2B51632B" w14:textId="5A3DF98C" w:rsidR="00833AB2" w:rsidRDefault="00833AB2" w:rsidP="00833A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класс по плетению маскировочных сетей для участников СВО</w:t>
            </w:r>
          </w:p>
          <w:p w14:paraId="20A0E19A" w14:textId="77777777" w:rsidR="00833AB2" w:rsidRDefault="00833AB2" w:rsidP="00833A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8B94643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56C964C3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56FBA563" w14:textId="072B6050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33AB2" w14:paraId="1D0787ED" w14:textId="77777777" w:rsidTr="002E6975">
        <w:trPr>
          <w:trHeight w:val="735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75E7F1" w14:textId="1A2C388F" w:rsidR="00833AB2" w:rsidRDefault="00833AB2" w:rsidP="00833A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день 15.06</w:t>
            </w:r>
          </w:p>
          <w:p w14:paraId="104FF593" w14:textId="77777777" w:rsidR="00833AB2" w:rsidRDefault="00833AB2" w:rsidP="00833A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Закрытие лагеря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8CC6E4" w14:textId="77777777" w:rsidR="00833AB2" w:rsidRDefault="00833AB2" w:rsidP="00833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1.Утренняя зарядка</w:t>
            </w:r>
          </w:p>
          <w:p w14:paraId="41B70566" w14:textId="77777777" w:rsidR="00833AB2" w:rsidRDefault="00833AB2" w:rsidP="00833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Закрытие лагерной смены. Гала-концерт</w:t>
            </w:r>
          </w:p>
          <w:p w14:paraId="2556FB77" w14:textId="77777777" w:rsidR="00833AB2" w:rsidRDefault="00833AB2" w:rsidP="00833A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«Прощай, лагерь!» ( поём и танцуем)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F9BCCE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14:paraId="4BCCE3A2" w14:textId="77777777" w:rsidR="00833AB2" w:rsidRDefault="00833AB2" w:rsidP="00833AB2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лагеря,</w:t>
            </w:r>
          </w:p>
          <w:p w14:paraId="0E458B8E" w14:textId="77777777" w:rsidR="00833AB2" w:rsidRDefault="00833AB2" w:rsidP="0083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14:paraId="44F6518F" w14:textId="2E33008C" w:rsidR="002E6975" w:rsidRDefault="002E6975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8CC27" w14:textId="77777777" w:rsidR="00C1031C" w:rsidRDefault="00C1031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0978E" w14:textId="77777777" w:rsidR="00C1031C" w:rsidRDefault="00C1031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F9638" w14:textId="77777777" w:rsidR="00C1031C" w:rsidRDefault="00C1031C" w:rsidP="002E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6A9BF" w14:textId="77777777" w:rsidR="00483130" w:rsidRDefault="00483130"/>
    <w:p w14:paraId="593ACC04" w14:textId="77777777" w:rsidR="00483130" w:rsidRPr="00483130" w:rsidRDefault="00483130" w:rsidP="00483130"/>
    <w:p w14:paraId="3FB1A82B" w14:textId="77777777" w:rsidR="00483130" w:rsidRPr="00702A7B" w:rsidRDefault="00483130" w:rsidP="004831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702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sectPr w:rsidR="00483130" w:rsidRPr="00702A7B" w:rsidSect="004A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CB3"/>
    <w:multiLevelType w:val="hybridMultilevel"/>
    <w:tmpl w:val="A472422C"/>
    <w:lvl w:ilvl="0" w:tplc="54269C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3F0"/>
    <w:multiLevelType w:val="multilevel"/>
    <w:tmpl w:val="AA02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6092F"/>
    <w:multiLevelType w:val="multilevel"/>
    <w:tmpl w:val="B3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06440"/>
    <w:multiLevelType w:val="hybridMultilevel"/>
    <w:tmpl w:val="E7E60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4728C"/>
    <w:multiLevelType w:val="hybridMultilevel"/>
    <w:tmpl w:val="C338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42C8C"/>
    <w:multiLevelType w:val="hybridMultilevel"/>
    <w:tmpl w:val="097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C4030"/>
    <w:multiLevelType w:val="multilevel"/>
    <w:tmpl w:val="72B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471C9"/>
    <w:multiLevelType w:val="hybridMultilevel"/>
    <w:tmpl w:val="DC14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F09B0"/>
    <w:multiLevelType w:val="multilevel"/>
    <w:tmpl w:val="BE40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46C04"/>
    <w:multiLevelType w:val="multilevel"/>
    <w:tmpl w:val="323C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537503">
    <w:abstractNumId w:val="1"/>
  </w:num>
  <w:num w:numId="2" w16cid:durableId="1583686061">
    <w:abstractNumId w:val="7"/>
  </w:num>
  <w:num w:numId="3" w16cid:durableId="723332357">
    <w:abstractNumId w:val="10"/>
  </w:num>
  <w:num w:numId="4" w16cid:durableId="1916501793">
    <w:abstractNumId w:val="9"/>
  </w:num>
  <w:num w:numId="5" w16cid:durableId="1394740665">
    <w:abstractNumId w:val="8"/>
  </w:num>
  <w:num w:numId="6" w16cid:durableId="889802339">
    <w:abstractNumId w:val="5"/>
  </w:num>
  <w:num w:numId="7" w16cid:durableId="1917353394">
    <w:abstractNumId w:val="0"/>
  </w:num>
  <w:num w:numId="8" w16cid:durableId="605117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436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3360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09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D4"/>
    <w:rsid w:val="00052240"/>
    <w:rsid w:val="00074BC7"/>
    <w:rsid w:val="00090E81"/>
    <w:rsid w:val="00096A65"/>
    <w:rsid w:val="000A3FF7"/>
    <w:rsid w:val="000F72B1"/>
    <w:rsid w:val="00102684"/>
    <w:rsid w:val="00106D88"/>
    <w:rsid w:val="0016170F"/>
    <w:rsid w:val="00183B0D"/>
    <w:rsid w:val="00183D66"/>
    <w:rsid w:val="001D3955"/>
    <w:rsid w:val="001F1294"/>
    <w:rsid w:val="001F45F2"/>
    <w:rsid w:val="002151A6"/>
    <w:rsid w:val="00263322"/>
    <w:rsid w:val="002842FE"/>
    <w:rsid w:val="002846C1"/>
    <w:rsid w:val="002C1D30"/>
    <w:rsid w:val="002C1DDA"/>
    <w:rsid w:val="002E23CC"/>
    <w:rsid w:val="002E6975"/>
    <w:rsid w:val="003A1EB8"/>
    <w:rsid w:val="003E1B64"/>
    <w:rsid w:val="003F0243"/>
    <w:rsid w:val="004169D6"/>
    <w:rsid w:val="00416E7D"/>
    <w:rsid w:val="00421CB9"/>
    <w:rsid w:val="0047349E"/>
    <w:rsid w:val="00483130"/>
    <w:rsid w:val="004A39AE"/>
    <w:rsid w:val="004D20CE"/>
    <w:rsid w:val="004D7752"/>
    <w:rsid w:val="00504087"/>
    <w:rsid w:val="005053ED"/>
    <w:rsid w:val="00526B75"/>
    <w:rsid w:val="005318F0"/>
    <w:rsid w:val="005515DA"/>
    <w:rsid w:val="005670ED"/>
    <w:rsid w:val="0057384F"/>
    <w:rsid w:val="005915E7"/>
    <w:rsid w:val="005B3D38"/>
    <w:rsid w:val="005D40A2"/>
    <w:rsid w:val="00601319"/>
    <w:rsid w:val="00603776"/>
    <w:rsid w:val="0061419D"/>
    <w:rsid w:val="0064089A"/>
    <w:rsid w:val="0068672F"/>
    <w:rsid w:val="006B2CB3"/>
    <w:rsid w:val="006E570C"/>
    <w:rsid w:val="00702A7B"/>
    <w:rsid w:val="00711B0B"/>
    <w:rsid w:val="007202E7"/>
    <w:rsid w:val="007471EF"/>
    <w:rsid w:val="007811EE"/>
    <w:rsid w:val="00782459"/>
    <w:rsid w:val="00783869"/>
    <w:rsid w:val="00785713"/>
    <w:rsid w:val="007904D6"/>
    <w:rsid w:val="007A1FB3"/>
    <w:rsid w:val="007C7F7D"/>
    <w:rsid w:val="007E3337"/>
    <w:rsid w:val="0081515E"/>
    <w:rsid w:val="00820D40"/>
    <w:rsid w:val="00833AB2"/>
    <w:rsid w:val="008A437A"/>
    <w:rsid w:val="008E122D"/>
    <w:rsid w:val="00954A78"/>
    <w:rsid w:val="009D0E2C"/>
    <w:rsid w:val="00A23F31"/>
    <w:rsid w:val="00A31277"/>
    <w:rsid w:val="00A314E5"/>
    <w:rsid w:val="00A31784"/>
    <w:rsid w:val="00A36D6D"/>
    <w:rsid w:val="00A677FB"/>
    <w:rsid w:val="00A875BE"/>
    <w:rsid w:val="00A87FE8"/>
    <w:rsid w:val="00AB6A03"/>
    <w:rsid w:val="00AC1FCB"/>
    <w:rsid w:val="00AD4DBD"/>
    <w:rsid w:val="00AE60B2"/>
    <w:rsid w:val="00AF2C44"/>
    <w:rsid w:val="00B22430"/>
    <w:rsid w:val="00B233EB"/>
    <w:rsid w:val="00B5715E"/>
    <w:rsid w:val="00B8190D"/>
    <w:rsid w:val="00BC4CB2"/>
    <w:rsid w:val="00BF0460"/>
    <w:rsid w:val="00BF6CCF"/>
    <w:rsid w:val="00C074C4"/>
    <w:rsid w:val="00C1031C"/>
    <w:rsid w:val="00C367FC"/>
    <w:rsid w:val="00CB18A8"/>
    <w:rsid w:val="00CB6CAF"/>
    <w:rsid w:val="00CD46A4"/>
    <w:rsid w:val="00CE21EB"/>
    <w:rsid w:val="00CE7FEE"/>
    <w:rsid w:val="00CF61D1"/>
    <w:rsid w:val="00D13C76"/>
    <w:rsid w:val="00D145E3"/>
    <w:rsid w:val="00D435C7"/>
    <w:rsid w:val="00D62BB1"/>
    <w:rsid w:val="00D7055F"/>
    <w:rsid w:val="00D838D6"/>
    <w:rsid w:val="00D85ED4"/>
    <w:rsid w:val="00DB4866"/>
    <w:rsid w:val="00DB5CC6"/>
    <w:rsid w:val="00DF2008"/>
    <w:rsid w:val="00E2208A"/>
    <w:rsid w:val="00E32B10"/>
    <w:rsid w:val="00E72A7A"/>
    <w:rsid w:val="00E91E3E"/>
    <w:rsid w:val="00EA6253"/>
    <w:rsid w:val="00F12941"/>
    <w:rsid w:val="00F30052"/>
    <w:rsid w:val="00F454C6"/>
    <w:rsid w:val="00F91A3A"/>
    <w:rsid w:val="00F9369B"/>
    <w:rsid w:val="00FA36C4"/>
    <w:rsid w:val="00FC1E4E"/>
    <w:rsid w:val="00FD2BD5"/>
    <w:rsid w:val="00FF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EC176"/>
  <w15:docId w15:val="{59F41AE2-8759-4C68-8DB1-815D933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A7B"/>
  </w:style>
  <w:style w:type="paragraph" w:styleId="a3">
    <w:name w:val="Normal (Web)"/>
    <w:aliases w:val="Обычный (Web)"/>
    <w:basedOn w:val="a"/>
    <w:uiPriority w:val="99"/>
    <w:unhideWhenUsed/>
    <w:rsid w:val="0070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A7B"/>
    <w:rPr>
      <w:b/>
      <w:bCs/>
    </w:rPr>
  </w:style>
  <w:style w:type="character" w:styleId="a5">
    <w:name w:val="Emphasis"/>
    <w:basedOn w:val="a0"/>
    <w:uiPriority w:val="20"/>
    <w:qFormat/>
    <w:rsid w:val="00702A7B"/>
    <w:rPr>
      <w:i/>
      <w:iCs/>
    </w:rPr>
  </w:style>
  <w:style w:type="paragraph" w:customStyle="1" w:styleId="10">
    <w:name w:val="Без интервала1"/>
    <w:rsid w:val="00702A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Основной текст1"/>
    <w:basedOn w:val="a"/>
    <w:rsid w:val="00C367FC"/>
    <w:pPr>
      <w:widowControl w:val="0"/>
      <w:shd w:val="clear" w:color="auto" w:fill="FFFFFF"/>
      <w:suppressAutoHyphens/>
      <w:spacing w:before="300" w:after="0" w:line="235" w:lineRule="exact"/>
      <w:jc w:val="both"/>
    </w:pPr>
    <w:rPr>
      <w:rFonts w:ascii="Arial Unicode MS" w:eastAsia="Arial Unicode MS" w:hAnsi="Arial Unicode MS" w:cs="Arial Unicode MS"/>
      <w:spacing w:val="1"/>
      <w:sz w:val="17"/>
      <w:szCs w:val="17"/>
      <w:lang w:eastAsia="ru-RU"/>
    </w:rPr>
  </w:style>
  <w:style w:type="paragraph" w:customStyle="1" w:styleId="a6">
    <w:name w:val="Содержимое таблицы"/>
    <w:basedOn w:val="a"/>
    <w:rsid w:val="00421CB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421CB9"/>
    <w:pPr>
      <w:ind w:left="720"/>
      <w:contextualSpacing/>
    </w:pPr>
  </w:style>
  <w:style w:type="character" w:customStyle="1" w:styleId="apple-converted-space">
    <w:name w:val="apple-converted-space"/>
    <w:basedOn w:val="a0"/>
    <w:rsid w:val="002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8BB8-22BB-4DE6-BE5D-BE755407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</TotalTime>
  <Pages>24</Pages>
  <Words>6039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2024-05-16T10:52:00Z</cp:lastPrinted>
  <dcterms:created xsi:type="dcterms:W3CDTF">2021-05-30T05:35:00Z</dcterms:created>
  <dcterms:modified xsi:type="dcterms:W3CDTF">2024-05-16T11:59:00Z</dcterms:modified>
</cp:coreProperties>
</file>