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3A23" w14:textId="77777777" w:rsidR="00084FA8" w:rsidRPr="00F21503" w:rsidRDefault="00084FA8" w:rsidP="00084FA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F21503">
        <w:rPr>
          <w:rFonts w:ascii="Bookman Old Style" w:eastAsia="Calibri" w:hAnsi="Bookman Old Style" w:cs="Times New Roman"/>
          <w:b/>
          <w:sz w:val="24"/>
          <w:szCs w:val="24"/>
        </w:rPr>
        <w:t>Муниципальное автономное</w:t>
      </w:r>
    </w:p>
    <w:p w14:paraId="41D52F59" w14:textId="77777777" w:rsidR="00084FA8" w:rsidRPr="00F21503" w:rsidRDefault="00084FA8" w:rsidP="00084FA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F21503">
        <w:rPr>
          <w:rFonts w:ascii="Bookman Old Style" w:eastAsia="Calibri" w:hAnsi="Bookman Old Style" w:cs="Times New Roman"/>
          <w:b/>
          <w:sz w:val="24"/>
          <w:szCs w:val="24"/>
        </w:rPr>
        <w:t>общеобразовательное учреждение</w:t>
      </w:r>
    </w:p>
    <w:p w14:paraId="21A90734" w14:textId="5BA27213" w:rsidR="00884BF7" w:rsidRDefault="00084FA8" w:rsidP="00084FA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 </w:t>
      </w:r>
      <w:r w:rsidRPr="00F21503">
        <w:rPr>
          <w:rFonts w:ascii="Bookman Old Style" w:eastAsia="Calibri" w:hAnsi="Bookman Old Style" w:cs="Times New Roman"/>
          <w:b/>
          <w:sz w:val="24"/>
          <w:szCs w:val="24"/>
        </w:rPr>
        <w:t xml:space="preserve">«Средняя общеобразовательная школа №50 </w:t>
      </w:r>
      <w:proofErr w:type="spellStart"/>
      <w:r w:rsidRPr="00F21503">
        <w:rPr>
          <w:rFonts w:ascii="Bookman Old Style" w:eastAsia="Calibri" w:hAnsi="Bookman Old Style" w:cs="Times New Roman"/>
          <w:b/>
          <w:sz w:val="24"/>
          <w:szCs w:val="24"/>
        </w:rPr>
        <w:t>г.Улан</w:t>
      </w:r>
      <w:proofErr w:type="spellEnd"/>
      <w:r w:rsidRPr="00F21503">
        <w:rPr>
          <w:rFonts w:ascii="Bookman Old Style" w:eastAsia="Calibri" w:hAnsi="Bookman Old Style" w:cs="Times New Roman"/>
          <w:b/>
          <w:sz w:val="24"/>
          <w:szCs w:val="24"/>
        </w:rPr>
        <w:t>-Удэ</w:t>
      </w:r>
    </w:p>
    <w:p w14:paraId="7240F1D8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C8B76B7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521B9994" w14:textId="4758B034" w:rsidR="00884BF7" w:rsidRDefault="00BD7364" w:rsidP="00BD7364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222FA">
        <w:rPr>
          <w:rFonts w:eastAsia="Times New Roman" w:cs="Times New Roman"/>
          <w:b/>
          <w:bCs/>
          <w:noProof/>
          <w:color w:val="181818"/>
          <w:sz w:val="40"/>
          <w:szCs w:val="40"/>
          <w:lang w:val="en-US"/>
        </w:rPr>
        <w:drawing>
          <wp:inline distT="0" distB="0" distL="0" distR="0" wp14:anchorId="306C884B" wp14:editId="08BB9F74">
            <wp:extent cx="1924050" cy="150036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404" cy="151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282F1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</w:pPr>
      <w:r w:rsidRPr="00884BF7"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  <w:t xml:space="preserve">Программа </w:t>
      </w:r>
    </w:p>
    <w:p w14:paraId="2C4AACA8" w14:textId="7E07263A" w:rsidR="00884BF7" w:rsidRP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</w:pPr>
      <w:r w:rsidRPr="00884BF7"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  <w:t xml:space="preserve">дружины юных пожарных </w:t>
      </w:r>
      <w:proofErr w:type="gramStart"/>
      <w:r w:rsidRPr="00884BF7"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  <w:t>« Огнеборцы</w:t>
      </w:r>
      <w:proofErr w:type="gramEnd"/>
      <w:r w:rsidRPr="00884BF7">
        <w:rPr>
          <w:rFonts w:ascii="Times New Roman" w:eastAsia="Times New Roman" w:hAnsi="Times New Roman" w:cs="Times New Roman"/>
          <w:b/>
          <w:bCs/>
          <w:color w:val="010101"/>
          <w:sz w:val="40"/>
          <w:szCs w:val="40"/>
          <w:lang w:eastAsia="ru-RU"/>
        </w:rPr>
        <w:t>»</w:t>
      </w:r>
    </w:p>
    <w:p w14:paraId="5882568E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688D5228" w14:textId="3EF08864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2022-2023 учебный год</w:t>
      </w:r>
    </w:p>
    <w:p w14:paraId="2CAD419E" w14:textId="35716841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 реализации 1 год</w:t>
      </w:r>
    </w:p>
    <w:p w14:paraId="47D1CE6C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C9226CB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4371874" w14:textId="2966E9F6" w:rsidR="00884BF7" w:rsidRDefault="00084FA8" w:rsidP="00084FA8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884B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Составил:</w:t>
      </w:r>
    </w:p>
    <w:p w14:paraId="4B8FE303" w14:textId="06A6A249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Сычева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А.А</w:t>
      </w:r>
      <w:proofErr w:type="gramEnd"/>
    </w:p>
    <w:p w14:paraId="0296DC24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BE75B7D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4E19243D" w14:textId="5AB950D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25F3009" w14:textId="68C27A45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07D9A154" w14:textId="430EDB72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C058CA4" w14:textId="6BF13C74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0A915EB" w14:textId="11BAA1E1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FE0EF7B" w14:textId="17CA70F3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Улан-Удэ</w:t>
      </w:r>
    </w:p>
    <w:p w14:paraId="4C5BD120" w14:textId="127A5774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2022</w:t>
      </w:r>
    </w:p>
    <w:p w14:paraId="1142331F" w14:textId="77777777" w:rsidR="00884BF7" w:rsidRDefault="00884BF7" w:rsidP="00884BF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2FC15332" w14:textId="77777777" w:rsidR="00084FA8" w:rsidRDefault="00084FA8" w:rsidP="00CC46C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1AB09CEF" w14:textId="6C2A59BB" w:rsidR="00DD386B" w:rsidRPr="00DD386B" w:rsidRDefault="00DD386B" w:rsidP="00CC46C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D386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14:paraId="57A455EF" w14:textId="40ECFBCD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Основной целью данной программы является профилактика борьбы с огнем, обучение учащихся мерам пожарной безопасности путем организации деятельности дружин юных пожарных (ДЮП), а также обучение умению вести себя правильно в экстремальных ситуациях, уметь помочь себе и окружающим. Дружины юных пожарных создаются в целях совершенствования обучения детей мерам пожарной безопасности, помощи в профессиональной ориентации, пропаганды пожарно-технических знаний, направленных на предупреждение пожаров, а в случае необходимости – их использование при пожаре.</w:t>
      </w:r>
    </w:p>
    <w:p w14:paraId="56818C30" w14:textId="77777777" w:rsidR="00DD386B" w:rsidRPr="00DD386B" w:rsidRDefault="00DD386B" w:rsidP="00DD386B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Также задачей данной программы является физическое развитие подрастающего поколения, формирование навыков дисциплины, самоорганизации и самоконтроля, воспитание силы воли, мужества, стойкости, гражданственности и патриотизма.</w:t>
      </w:r>
    </w:p>
    <w:p w14:paraId="42EBE986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Достижение поставленных задач предполагается осуществить на основе интереса учащихся к физической красоте и силе, мужеству и стойкости, смелости и решительности, стремлению к самоутверждению.</w:t>
      </w:r>
    </w:p>
    <w:p w14:paraId="6F6A9C9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Реализацию данной программы предполагается осуществить на основе следующих </w:t>
      </w:r>
      <w:r w:rsidRPr="00DD386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принципов:</w:t>
      </w:r>
    </w:p>
    <w:p w14:paraId="6805F756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гуманистических начал, многообразия и вариантности форм организации жизнедеятельности и образования детей;</w:t>
      </w:r>
    </w:p>
    <w:p w14:paraId="47EE9E2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непрерывность образования и воспитания;</w:t>
      </w:r>
    </w:p>
    <w:p w14:paraId="2835CD9B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воспитывающего обучения;</w:t>
      </w:r>
    </w:p>
    <w:p w14:paraId="331D76D2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приоритета интересов каждого обучающегося и учета его интеллектуальных и психофизиологических личностных особенностей;</w:t>
      </w:r>
    </w:p>
    <w:p w14:paraId="0C64230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обеспечение подростку комфортной эмоциональной среды – «ситуации успеха» и развивающего общения.</w:t>
      </w:r>
    </w:p>
    <w:p w14:paraId="78A02A4A" w14:textId="5F3AF66D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рассчитана для обучающихся </w:t>
      </w:r>
      <w:r w:rsidR="00884B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 </w:t>
      </w:r>
      <w:proofErr w:type="gramStart"/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класса..</w:t>
      </w:r>
      <w:proofErr w:type="gramEnd"/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Она обеспечивает непрерывность образовательного процесса – каникулярные периоды используются для проведения экскурсий, соревнований практических занятий. Набор учащихся в дружину свободный. Могут заниматься все, кто проявляет желание и интерес, но, главное, без медицинских противопоказаний.</w:t>
      </w:r>
    </w:p>
    <w:p w14:paraId="338350EB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</w:t>
      </w:r>
    </w:p>
    <w:p w14:paraId="4FC420E9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активной гражданской позиции подростков в процессе интеллектуального, духовно-нравственного и физического развития; патриотическое воспитание подрастающего поколения; социальное становление личности ребенка; формирование принципов безопасности личности обучающихся, их адаптации к жизни в обществе; создание основы для осознанного выбора профессии и дальнейшей учебы в высших и средне-специальных учебных заведениях МЧС России.</w:t>
      </w:r>
    </w:p>
    <w:p w14:paraId="322F66CF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ЗАДАЧИ:</w:t>
      </w:r>
    </w:p>
    <w:p w14:paraId="5F87D6B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1. Воспитательные:</w:t>
      </w:r>
    </w:p>
    <w:p w14:paraId="7944D0D7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14:paraId="600CC84E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самодисциплины, силы воли, мужества, стойкости, стремления к преодолению трудностей;</w:t>
      </w:r>
    </w:p>
    <w:p w14:paraId="656D5072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чувства товарищества, взаимопомощи и поддержки.</w:t>
      </w:r>
    </w:p>
    <w:p w14:paraId="2DB405C6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2. Образовательные:</w:t>
      </w:r>
    </w:p>
    <w:p w14:paraId="6E4E4708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дать учащимся основы знаний, помогающие выжить в чрезвычайных ситуациях;</w:t>
      </w:r>
    </w:p>
    <w:p w14:paraId="4C07F06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дальнейшее развитие знаний в области истории Отечества и нашего края, физической культуры и спорта, медицины;</w:t>
      </w:r>
    </w:p>
    <w:p w14:paraId="679E4182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научить основам строевой подготовки;</w:t>
      </w:r>
    </w:p>
    <w:p w14:paraId="3D440ADE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приобретение знаний, умений и навыков работы с первичными средствами пожаротушения.</w:t>
      </w:r>
    </w:p>
    <w:p w14:paraId="7661BD0A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3. Развивающие:</w:t>
      </w:r>
    </w:p>
    <w:p w14:paraId="1E9E1309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детского технического творчества,</w:t>
      </w:r>
    </w:p>
    <w:p w14:paraId="314CF10D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инициативы и эрудиции детей в процессе проведения тематических викторин, конкурсов, соревнований, смотров;</w:t>
      </w:r>
    </w:p>
    <w:p w14:paraId="6FC83CB6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познавательный интерес учащихся в процессе организации встреч с работниками пожарной охраны.</w:t>
      </w:r>
    </w:p>
    <w:p w14:paraId="6FCE0CC6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D386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Требования к уровню подготовки обучающихся:</w:t>
      </w:r>
    </w:p>
    <w:p w14:paraId="4ECCEF1B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ЗНАТЬ:</w:t>
      </w:r>
    </w:p>
    <w:p w14:paraId="26FDBD4C" w14:textId="77777777" w:rsidR="00DD386B" w:rsidRPr="00DD386B" w:rsidRDefault="00DD386B" w:rsidP="00DD386B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1.Основные причины пожаров в жилом доме.</w:t>
      </w:r>
    </w:p>
    <w:p w14:paraId="6F53C1F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2.Правила сообщения о пожаре и вызова пожарных.</w:t>
      </w:r>
    </w:p>
    <w:p w14:paraId="7B44BA6D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Сведения о подсобных средствах тушения пожара.</w:t>
      </w:r>
    </w:p>
    <w:p w14:paraId="16B0F37E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Правила пожарной безопасности в общественных местах.</w:t>
      </w:r>
    </w:p>
    <w:p w14:paraId="1D79E10C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Виды травм, полученных при пожаре.</w:t>
      </w:r>
    </w:p>
    <w:p w14:paraId="67BB4CA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Знаки пожарной безопасности.</w:t>
      </w:r>
    </w:p>
    <w:p w14:paraId="17783421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УМЕТЬ:</w:t>
      </w:r>
    </w:p>
    <w:p w14:paraId="797495D3" w14:textId="77777777" w:rsidR="00DD386B" w:rsidRPr="00DD386B" w:rsidRDefault="00DD386B" w:rsidP="00DD38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Пользоваться спичками.</w:t>
      </w:r>
    </w:p>
    <w:p w14:paraId="08A4B691" w14:textId="77777777" w:rsidR="00DD386B" w:rsidRPr="00DD386B" w:rsidRDefault="00DD386B" w:rsidP="00DD38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Эвакуироваться из здания школы.</w:t>
      </w:r>
    </w:p>
    <w:p w14:paraId="31FC9658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3.Пользоваться всеми видами огнетушителей.</w:t>
      </w:r>
    </w:p>
    <w:p w14:paraId="42207440" w14:textId="77777777" w:rsidR="00DD386B" w:rsidRPr="00DD386B" w:rsidRDefault="00DD386B" w:rsidP="00DD38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Уметь оказывать посильную первую медицинскую помощь при травмах, полученных во время пожара.</w:t>
      </w:r>
    </w:p>
    <w:p w14:paraId="7218A39F" w14:textId="77777777" w:rsidR="00DD386B" w:rsidRPr="00DD386B" w:rsidRDefault="00DD386B" w:rsidP="00084F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D386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Содержание программы</w:t>
      </w: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634"/>
        <w:gridCol w:w="1892"/>
      </w:tblGrid>
      <w:tr w:rsidR="00DD386B" w:rsidRPr="00DD386B" w14:paraId="06A57D10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4A0BF0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B8D5B8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EBE463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D386B" w:rsidRPr="00DD386B" w14:paraId="01B114AC" w14:textId="77777777" w:rsidTr="00C0068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BB9326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08E575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 кружка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578C5F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DD386B" w:rsidRPr="00DD386B" w14:paraId="7ABFEDF6" w14:textId="77777777" w:rsidTr="00C00687">
        <w:trPr>
          <w:trHeight w:val="80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72BD24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CEB977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при пожаре из здания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ADDB38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DD386B" w:rsidRPr="00DD386B" w14:paraId="2EF1AD33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8ED48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53A0D2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первичными средствами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4D84EF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</w:t>
            </w:r>
          </w:p>
        </w:tc>
      </w:tr>
      <w:tr w:rsidR="00DD386B" w:rsidRPr="00DD386B" w14:paraId="4DDCC346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E586B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E2C102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135626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</w:tr>
      <w:tr w:rsidR="00DD386B" w:rsidRPr="00DD386B" w14:paraId="526ECF0A" w14:textId="77777777" w:rsidTr="00C0068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3C3B9C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C787B9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AE7297" w14:textId="77777777" w:rsidR="00DD386B" w:rsidRPr="00DD386B" w:rsidRDefault="00DD386B" w:rsidP="00DD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14:paraId="000997B7" w14:textId="77777777" w:rsidR="00DD386B" w:rsidRPr="00DD386B" w:rsidRDefault="00DD386B" w:rsidP="00DD386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B0DFC3C" w14:textId="77777777" w:rsidR="00DD386B" w:rsidRPr="00DD386B" w:rsidRDefault="00DD386B" w:rsidP="00B84F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D386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Календарно-тематический план</w:t>
      </w:r>
    </w:p>
    <w:tbl>
      <w:tblPr>
        <w:tblW w:w="7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986"/>
        <w:gridCol w:w="966"/>
        <w:gridCol w:w="2009"/>
        <w:gridCol w:w="1856"/>
        <w:gridCol w:w="948"/>
      </w:tblGrid>
      <w:tr w:rsidR="00C00687" w:rsidRPr="00DD386B" w14:paraId="0358CE7F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92387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8D8E09" w14:textId="77777777" w:rsidR="00DD386B" w:rsidRPr="00DD386B" w:rsidRDefault="00DD386B" w:rsidP="00C006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</w:t>
            </w:r>
          </w:p>
          <w:p w14:paraId="078EBE3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253B9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6C25B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EF9BBF" w14:textId="77777777" w:rsidR="00DD386B" w:rsidRPr="00DD386B" w:rsidRDefault="00DD386B" w:rsidP="00C006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4F36C60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D386B" w:rsidRPr="00DD386B" w14:paraId="0ED55EDB" w14:textId="77777777" w:rsidTr="00C00687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F69596" w14:textId="5E1B75FB" w:rsidR="00DD386B" w:rsidRPr="00DD386B" w:rsidRDefault="00DD386B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в образовательную программу </w:t>
            </w:r>
            <w:r w:rsidR="00B84F90" w:rsidRPr="0008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кружка (6ч</w:t>
            </w: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0687" w:rsidRPr="00DD386B" w14:paraId="7C4AF248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A4B65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F461E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5D2D9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AA679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55AFE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2399E63F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3DB68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905B5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0D13F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C2B76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пожарной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03B74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0DDDEE19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2CA1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B0A27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55603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59AFD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пожаров в жилом доме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BBC76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236BDBB4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3FE9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4AA19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6540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19A0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профессии пожарного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2E0B1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22286A80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D84F4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6603D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AD95E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5DDB5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 - детям не игрушка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B3CF6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09174FFB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8A804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8CE9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AF8D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B8EC3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4A652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86B" w:rsidRPr="00DD386B" w14:paraId="3BEAB337" w14:textId="77777777" w:rsidTr="00C00687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63F63F" w14:textId="2DDDEDBA" w:rsidR="00DD386B" w:rsidRPr="00DD386B" w:rsidRDefault="00B84F90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DD386B"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Эвакуация при пожаре из здания (4ч)</w:t>
            </w:r>
          </w:p>
        </w:tc>
      </w:tr>
      <w:tr w:rsidR="00C00687" w:rsidRPr="00DD386B" w14:paraId="5ED297FA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EA272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EC419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DB39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00AC3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при пожаре из здания школы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DB582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2CE82D00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1D45A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06373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021A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96D44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 в школе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59DFB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D0B16DD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13115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8D4D9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E64D8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3A272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агитбригады</w:t>
            </w: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«Тайны огня. Огонь - друг, огонь – враг»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FD434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4FBB8337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792A3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54C19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92A5B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D9AE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5D70C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86B" w:rsidRPr="00DD386B" w14:paraId="59D48419" w14:textId="77777777" w:rsidTr="00C00687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A5AC6B" w14:textId="77777777" w:rsidR="00DD386B" w:rsidRPr="00DD386B" w:rsidRDefault="00DD386B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пользования первичными средствами пожаротушения </w:t>
            </w:r>
            <w:proofErr w:type="gramStart"/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( 9</w:t>
            </w:r>
            <w:proofErr w:type="gramEnd"/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C00687" w:rsidRPr="00DD386B" w14:paraId="2484B518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DC9D4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89AF3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39A5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14A86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первичными средствами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8DB5D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35C7B4A0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242CF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DDD20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CE34C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CB638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«Правила поведения при пожаре»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B6E6F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295002C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69339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EE17E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17DB2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3F1FA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проведении Новогодних праздников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AE94F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BF7A2CE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34864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103A0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8E9EB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6AD41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загорелась одежда. Действия при ожоге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56CCB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4062B776" w14:textId="77777777" w:rsidTr="00C00687">
        <w:trPr>
          <w:trHeight w:val="27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2D800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508B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7C70E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053E7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«Служба спасения 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3B2E0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3A404206" w14:textId="77777777" w:rsidTr="00C0068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2504C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34469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85E17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27190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огнетушителей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F8CF9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B49C06B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31B12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66F2B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7B7CB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6BCDC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местах массового скопления людей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C1EA6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F51237A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67844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4AE64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71BC2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4C66D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ты?»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11CF7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5E28BA15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CB0D4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A71A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7616D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56F86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Катастрофические пожары на территории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84F14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816D79C" w14:textId="3A3ADD65" w:rsidTr="00C00687">
        <w:trPr>
          <w:tblCellSpacing w:w="15" w:type="dxa"/>
        </w:trPr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4C406F" w14:textId="77777777" w:rsidR="00C00687" w:rsidRPr="00084FA8" w:rsidRDefault="00C00687" w:rsidP="00C0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Знаки пожарной безопасности (15ч)</w:t>
            </w:r>
          </w:p>
        </w:tc>
      </w:tr>
      <w:tr w:rsidR="00C00687" w:rsidRPr="00DD386B" w14:paraId="4C7E4813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5A36C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F4C94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DAD09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7FCC0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C2FD5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35311E3C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9FEDB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6EBBF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2E386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36349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стоит пожар?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8D2E2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83A4815" w14:textId="77777777" w:rsidTr="00C0068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61ABE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0BA68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00C0C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F007B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профилактика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65535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F0D7C97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EC188F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76F20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2ED1D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35689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над лесом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FA655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4856A67B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716E1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9A56C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FF0C7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8F2A9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60F2F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4B5EF0C1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3D9CF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BB993B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F23CA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0ECDA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Тест-викторина «Мы знаем правила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F475F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3554AA18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46FC6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4D983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D4600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759AC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«Пожар»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C0B7B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AA5D95E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0E208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3A62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09F35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C9544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на противопожарные темы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B220ED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1FBF380C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90F0F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7943D2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B8E1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F6775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в "дом" и "пожарную часть"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4D624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0E132A2B" w14:textId="77777777" w:rsidTr="00CC46C2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D5F57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356B5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6364B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1B62E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оперативных служб: 01, 02, 03, 04, </w:t>
            </w:r>
            <w:proofErr w:type="gramStart"/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( 112</w:t>
            </w:r>
            <w:proofErr w:type="gramEnd"/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ACED2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995BF99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5792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45BC9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60A42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8647F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 России – федеральный орган управления в области защиты населения и территорий от ЧС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83490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3106CA70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E44EEA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B4241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D8C82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3E1B4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стенда «Уголок пожарной безопасности».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768630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621053F4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0ECD9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DB299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D71093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A389E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пожарную тематику. Выставка.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EE4D1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994488E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71A75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2E4797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7D5D85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79A636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«Огонь друг, огонь враг»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EA38D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2479E34B" w14:textId="77777777" w:rsidTr="00CC46C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B05A5C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874F1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F3079E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780A71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профилактика в летнее время.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358D48" w14:textId="77777777" w:rsidR="00DD386B" w:rsidRPr="00DD386B" w:rsidRDefault="00DD386B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687" w:rsidRPr="00DD386B" w14:paraId="7E0712E7" w14:textId="4B4FB52F" w:rsidTr="00C00687">
        <w:trPr>
          <w:tblCellSpacing w:w="15" w:type="dxa"/>
        </w:trPr>
        <w:tc>
          <w:tcPr>
            <w:tcW w:w="4526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73116971" w14:textId="77777777" w:rsidR="00C00687" w:rsidRPr="00DD386B" w:rsidRDefault="00C00687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left w:val="single" w:sz="4" w:space="0" w:color="auto"/>
            </w:tcBorders>
            <w:vAlign w:val="center"/>
          </w:tcPr>
          <w:p w14:paraId="4BE697AD" w14:textId="77777777" w:rsidR="00C00687" w:rsidRPr="00DD386B" w:rsidRDefault="00C00687" w:rsidP="00C0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C00687" w14:paraId="052AFC2C" w14:textId="77777777" w:rsidTr="00C00687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310" w:type="dxa"/>
            <w:gridSpan w:val="6"/>
          </w:tcPr>
          <w:p w14:paraId="29D901E8" w14:textId="77777777" w:rsidR="00C00687" w:rsidRDefault="00C00687" w:rsidP="00C0068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14:paraId="4A6007E9" w14:textId="77777777" w:rsidR="00B84F90" w:rsidRDefault="00B84F90" w:rsidP="00DD386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14842C58" w14:textId="77777777" w:rsidR="00B84F90" w:rsidRDefault="00B84F90" w:rsidP="00DD386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06D15AF" w14:textId="611C44B1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D386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Список учебно-методической литературы и Интернет-ресурсы:</w:t>
      </w:r>
    </w:p>
    <w:p w14:paraId="23E5DED3" w14:textId="77777777" w:rsidR="00DD386B" w:rsidRPr="00DD386B" w:rsidRDefault="00DD386B" w:rsidP="00DD3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Шойгу С.К. «Чрезвычайные ситуации». Энциклопедия школьника.</w:t>
      </w:r>
    </w:p>
    <w:p w14:paraId="44A20F0E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Краснодар, 2005 г</w:t>
      </w:r>
    </w:p>
    <w:p w14:paraId="18287417" w14:textId="77777777" w:rsidR="00DD386B" w:rsidRPr="00DD386B" w:rsidRDefault="00DD386B" w:rsidP="00DD38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Винников Л.А. «Почему возникают пожары», изд-во «Ярославль»,</w:t>
      </w:r>
    </w:p>
    <w:p w14:paraId="62FA4E53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1998 г.</w:t>
      </w:r>
    </w:p>
    <w:p w14:paraId="379BBA4B" w14:textId="77777777" w:rsidR="00DD386B" w:rsidRPr="00DD386B" w:rsidRDefault="00DD386B" w:rsidP="00DD386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Курцев П.А. «Медико-санитарная подготовка учащихся», Москва,</w:t>
      </w:r>
    </w:p>
    <w:p w14:paraId="6C46978D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«Просвещение», 1988 г</w:t>
      </w:r>
    </w:p>
    <w:p w14:paraId="6B30E0ED" w14:textId="77777777" w:rsidR="00DD386B" w:rsidRPr="00DD386B" w:rsidRDefault="00DD386B" w:rsidP="00DD386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Смирнов А.Т. и др. «Основы безопасности жизнедеятельности» 5-9 </w:t>
      </w:r>
      <w:proofErr w:type="spellStart"/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</w:t>
      </w:r>
      <w:proofErr w:type="spellEnd"/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D31C2BB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Москва, «Просвещение», 2005 г.</w:t>
      </w:r>
    </w:p>
    <w:p w14:paraId="090869A9" w14:textId="77777777" w:rsidR="00DD386B" w:rsidRPr="00DD386B" w:rsidRDefault="00DD386B" w:rsidP="00DD386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«Основы безопасности жизни», научно-методический и</w:t>
      </w:r>
    </w:p>
    <w:p w14:paraId="22CA3730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информационный журнал.</w:t>
      </w:r>
    </w:p>
    <w:p w14:paraId="42B3E828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1.Учебные пособия по ОБЖ для общеобразовательных школ http://www.bez.econavt.ru</w:t>
      </w:r>
    </w:p>
    <w:p w14:paraId="0ADE1775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2.Безопасность жизнедеятельности школы http://kuhta.clan.su</w:t>
      </w:r>
    </w:p>
    <w:p w14:paraId="05369D94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3.Журнал «Основы безопасности жизнедеятельности» http://www.school-obz.org</w:t>
      </w:r>
    </w:p>
    <w:p w14:paraId="1B47E17A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4.Основы безопасности жизнедеятельности http://0bj.ru/</w:t>
      </w:r>
    </w:p>
    <w:p w14:paraId="2FA1CD54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5.Всероссийский научно-исследовательский институт по проблемам гражданской обороны и чрезвычайных ситуаций http://www.ampe.ru/web/guest/russian</w:t>
      </w:r>
    </w:p>
    <w:p w14:paraId="6D4ED858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6.Институт психологических проблем безопасности http://anty-crim.boxmail.biz</w:t>
      </w:r>
    </w:p>
    <w:p w14:paraId="04CE9717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7.Искусство выживания http://www.goodlife.narod.ru</w:t>
      </w:r>
    </w:p>
    <w:p w14:paraId="04870F39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8.Все о пожарной безопасности http://www.0-1.ru</w:t>
      </w:r>
    </w:p>
    <w:p w14:paraId="4C5FA438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9.Охрана труда. Промышленная и пожарная безопасность. Предупреждение чрезвычайных ситуаций http://www.hsea.ru</w:t>
      </w:r>
    </w:p>
    <w:p w14:paraId="0C2BE01F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10.Первая медицинская помощь http://www.meduhod.ru</w:t>
      </w:r>
    </w:p>
    <w:p w14:paraId="0A41CEB2" w14:textId="77777777" w:rsidR="00DD386B" w:rsidRPr="00DD386B" w:rsidRDefault="00DD386B" w:rsidP="00DD386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38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11.Портал детской безопасности http://www.spas-extreme.r</w:t>
      </w:r>
    </w:p>
    <w:p w14:paraId="2B2BB0F2" w14:textId="77777777" w:rsidR="003B55B7" w:rsidRPr="00DD386B" w:rsidRDefault="003B55B7">
      <w:pPr>
        <w:rPr>
          <w:rFonts w:ascii="Times New Roman" w:hAnsi="Times New Roman" w:cs="Times New Roman"/>
        </w:rPr>
      </w:pPr>
    </w:p>
    <w:sectPr w:rsidR="003B55B7" w:rsidRPr="00DD386B" w:rsidSect="00DD3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19A"/>
    <w:multiLevelType w:val="multilevel"/>
    <w:tmpl w:val="45E4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85D62"/>
    <w:multiLevelType w:val="multilevel"/>
    <w:tmpl w:val="9BE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34CF1"/>
    <w:multiLevelType w:val="multilevel"/>
    <w:tmpl w:val="DBD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54513"/>
    <w:multiLevelType w:val="multilevel"/>
    <w:tmpl w:val="6C84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673"/>
    <w:multiLevelType w:val="multilevel"/>
    <w:tmpl w:val="0BB0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70244"/>
    <w:multiLevelType w:val="multilevel"/>
    <w:tmpl w:val="19BC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138BD"/>
    <w:multiLevelType w:val="multilevel"/>
    <w:tmpl w:val="CEB0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122348">
    <w:abstractNumId w:val="3"/>
  </w:num>
  <w:num w:numId="2" w16cid:durableId="1206334854">
    <w:abstractNumId w:val="6"/>
  </w:num>
  <w:num w:numId="3" w16cid:durableId="173999944">
    <w:abstractNumId w:val="2"/>
  </w:num>
  <w:num w:numId="4" w16cid:durableId="96949318">
    <w:abstractNumId w:val="5"/>
  </w:num>
  <w:num w:numId="5" w16cid:durableId="1398086896">
    <w:abstractNumId w:val="0"/>
  </w:num>
  <w:num w:numId="6" w16cid:durableId="1260719666">
    <w:abstractNumId w:val="4"/>
  </w:num>
  <w:num w:numId="7" w16cid:durableId="101287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6B"/>
    <w:rsid w:val="00084FA8"/>
    <w:rsid w:val="000F1B79"/>
    <w:rsid w:val="003B55B7"/>
    <w:rsid w:val="004602F7"/>
    <w:rsid w:val="00884BF7"/>
    <w:rsid w:val="00922224"/>
    <w:rsid w:val="00B84F90"/>
    <w:rsid w:val="00BD7364"/>
    <w:rsid w:val="00C00687"/>
    <w:rsid w:val="00C00A1E"/>
    <w:rsid w:val="00CC46C2"/>
    <w:rsid w:val="00DD386B"/>
    <w:rsid w:val="00E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AB9B"/>
  <w15:chartTrackingRefBased/>
  <w15:docId w15:val="{9359AD2F-1565-48B0-8D20-FDBFFCB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Касаткина ЗУ-549</dc:creator>
  <cp:keywords/>
  <dc:description/>
  <cp:lastModifiedBy>Admin</cp:lastModifiedBy>
  <cp:revision>4</cp:revision>
  <dcterms:created xsi:type="dcterms:W3CDTF">2022-11-26T13:24:00Z</dcterms:created>
  <dcterms:modified xsi:type="dcterms:W3CDTF">2023-06-19T06:24:00Z</dcterms:modified>
</cp:coreProperties>
</file>