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00016" w:rsidTr="00E451CC">
        <w:tc>
          <w:tcPr>
            <w:tcW w:w="4785" w:type="dxa"/>
          </w:tcPr>
          <w:p w:rsidR="00A00016" w:rsidRPr="00E451CC" w:rsidRDefault="00A00016">
            <w:pPr>
              <w:rPr>
                <w:rFonts w:ascii="Arial" w:hAnsi="Arial" w:cs="Arial"/>
                <w:sz w:val="24"/>
                <w:szCs w:val="24"/>
              </w:rPr>
            </w:pPr>
            <w:r w:rsidRPr="00E451C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Ф.И.О. автора</w:t>
            </w:r>
          </w:p>
        </w:tc>
        <w:tc>
          <w:tcPr>
            <w:tcW w:w="4786" w:type="dxa"/>
          </w:tcPr>
          <w:p w:rsidR="00A00016" w:rsidRPr="00E451CC" w:rsidRDefault="00A0001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51CC">
              <w:rPr>
                <w:rFonts w:ascii="Arial" w:hAnsi="Arial" w:cs="Arial"/>
                <w:sz w:val="24"/>
                <w:szCs w:val="24"/>
              </w:rPr>
              <w:t>Сукнева</w:t>
            </w:r>
            <w:proofErr w:type="spellEnd"/>
            <w:r w:rsidRPr="00E451CC">
              <w:rPr>
                <w:rFonts w:ascii="Arial" w:hAnsi="Arial" w:cs="Arial"/>
                <w:sz w:val="24"/>
                <w:szCs w:val="24"/>
              </w:rPr>
              <w:t xml:space="preserve"> Алиса Петровна</w:t>
            </w:r>
          </w:p>
        </w:tc>
      </w:tr>
      <w:tr w:rsidR="00A00016" w:rsidTr="00E451CC">
        <w:tc>
          <w:tcPr>
            <w:tcW w:w="4785" w:type="dxa"/>
          </w:tcPr>
          <w:p w:rsidR="00A00016" w:rsidRPr="00E451CC" w:rsidRDefault="00A00016">
            <w:pPr>
              <w:rPr>
                <w:rFonts w:ascii="Arial" w:hAnsi="Arial" w:cs="Arial"/>
                <w:sz w:val="24"/>
                <w:szCs w:val="24"/>
              </w:rPr>
            </w:pPr>
            <w:r w:rsidRPr="00E451C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A00016" w:rsidRPr="00E451CC" w:rsidRDefault="00A00016">
            <w:pPr>
              <w:rPr>
                <w:rFonts w:ascii="Arial" w:hAnsi="Arial" w:cs="Arial"/>
                <w:sz w:val="24"/>
                <w:szCs w:val="24"/>
              </w:rPr>
            </w:pPr>
            <w:r w:rsidRPr="00E451CC">
              <w:rPr>
                <w:rFonts w:ascii="Arial" w:hAnsi="Arial" w:cs="Arial"/>
                <w:sz w:val="24"/>
                <w:szCs w:val="24"/>
              </w:rPr>
              <w:t>МАОУ СОШ 50 г. Улан-Удэ</w:t>
            </w:r>
          </w:p>
        </w:tc>
      </w:tr>
      <w:tr w:rsidR="00A00016" w:rsidTr="00E451CC">
        <w:tc>
          <w:tcPr>
            <w:tcW w:w="4785" w:type="dxa"/>
          </w:tcPr>
          <w:p w:rsidR="00A00016" w:rsidRPr="00E451CC" w:rsidRDefault="00E451CC">
            <w:pPr>
              <w:rPr>
                <w:rFonts w:ascii="Arial" w:hAnsi="Arial" w:cs="Arial"/>
                <w:sz w:val="24"/>
                <w:szCs w:val="24"/>
              </w:rPr>
            </w:pP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4786" w:type="dxa"/>
          </w:tcPr>
          <w:p w:rsidR="00A00016" w:rsidRPr="00E451CC" w:rsidRDefault="00E451CC">
            <w:pPr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Английский язык со 2- 4 класс, Английский язык со 8-9 класс, 10 и 11 класс</w:t>
            </w:r>
          </w:p>
          <w:p w:rsidR="00E451CC" w:rsidRPr="00E451CC" w:rsidRDefault="00E451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016" w:rsidTr="00E451CC">
        <w:tc>
          <w:tcPr>
            <w:tcW w:w="4785" w:type="dxa"/>
          </w:tcPr>
          <w:p w:rsidR="00A00016" w:rsidRPr="00E451CC" w:rsidRDefault="00E451CC">
            <w:pPr>
              <w:rPr>
                <w:rFonts w:ascii="Arial" w:hAnsi="Arial" w:cs="Arial"/>
                <w:sz w:val="24"/>
                <w:szCs w:val="24"/>
              </w:rPr>
            </w:pPr>
            <w:r w:rsidRPr="00E451CC">
              <w:rPr>
                <w:rFonts w:ascii="Arial" w:hAnsi="Arial" w:cs="Arial"/>
                <w:color w:val="181818"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4786" w:type="dxa"/>
          </w:tcPr>
          <w:p w:rsidR="00A00016" w:rsidRPr="00E451CC" w:rsidRDefault="00E451C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51CC">
              <w:rPr>
                <w:rFonts w:ascii="Arial" w:hAnsi="Arial" w:cs="Arial"/>
                <w:sz w:val="24"/>
                <w:szCs w:val="24"/>
              </w:rPr>
              <w:t>Высшее</w:t>
            </w:r>
            <w:proofErr w:type="gramEnd"/>
            <w:r w:rsidRPr="00E451CC">
              <w:rPr>
                <w:rFonts w:ascii="Arial" w:hAnsi="Arial" w:cs="Arial"/>
                <w:sz w:val="24"/>
                <w:szCs w:val="24"/>
              </w:rPr>
              <w:t>, ФИЯ БГУ В2021г, переквалификация, РГГУ г. Москва юрист.</w:t>
            </w:r>
          </w:p>
        </w:tc>
      </w:tr>
      <w:tr w:rsidR="00A00016" w:rsidTr="00E451CC">
        <w:tc>
          <w:tcPr>
            <w:tcW w:w="4785" w:type="dxa"/>
          </w:tcPr>
          <w:p w:rsidR="00A00016" w:rsidRDefault="00E451CC">
            <w:r>
              <w:rPr>
                <w:rFonts w:ascii="Arial" w:hAnsi="Arial" w:cs="Arial"/>
                <w:color w:val="181818"/>
                <w:sz w:val="12"/>
                <w:szCs w:val="12"/>
                <w:shd w:val="clear" w:color="auto" w:fill="FFFFFF"/>
              </w:rPr>
              <w:t>Педагогический стаж</w:t>
            </w:r>
          </w:p>
        </w:tc>
        <w:tc>
          <w:tcPr>
            <w:tcW w:w="4786" w:type="dxa"/>
          </w:tcPr>
          <w:p w:rsidR="00A00016" w:rsidRDefault="00E451CC">
            <w:r>
              <w:t>2 года</w:t>
            </w:r>
          </w:p>
        </w:tc>
      </w:tr>
      <w:tr w:rsidR="00A00016" w:rsidTr="00E451CC">
        <w:tc>
          <w:tcPr>
            <w:tcW w:w="4785" w:type="dxa"/>
          </w:tcPr>
          <w:p w:rsidR="00A00016" w:rsidRDefault="00E451CC">
            <w:r>
              <w:rPr>
                <w:rFonts w:ascii="Arial" w:hAnsi="Arial" w:cs="Arial"/>
                <w:color w:val="181818"/>
                <w:sz w:val="12"/>
                <w:szCs w:val="12"/>
                <w:shd w:val="clear" w:color="auto" w:fill="FFFFFF"/>
              </w:rPr>
              <w:t>Квалификационная категория, дата присвоения</w:t>
            </w:r>
          </w:p>
        </w:tc>
        <w:tc>
          <w:tcPr>
            <w:tcW w:w="4786" w:type="dxa"/>
          </w:tcPr>
          <w:p w:rsidR="00A00016" w:rsidRDefault="00E451CC">
            <w:r>
              <w:t>нет</w:t>
            </w:r>
          </w:p>
        </w:tc>
      </w:tr>
      <w:tr w:rsidR="00A00016" w:rsidTr="00E451CC">
        <w:tc>
          <w:tcPr>
            <w:tcW w:w="4785" w:type="dxa"/>
          </w:tcPr>
          <w:p w:rsidR="00A00016" w:rsidRDefault="00E451CC">
            <w:r>
              <w:rPr>
                <w:rFonts w:ascii="Arial" w:hAnsi="Arial" w:cs="Arial"/>
                <w:color w:val="181818"/>
                <w:sz w:val="12"/>
                <w:szCs w:val="12"/>
                <w:shd w:val="clear" w:color="auto" w:fill="FFFFFF"/>
              </w:rPr>
              <w:t>Сведения о профессиональной переподготовке (название программы, название организации, период обучения)</w:t>
            </w:r>
          </w:p>
        </w:tc>
        <w:tc>
          <w:tcPr>
            <w:tcW w:w="4786" w:type="dxa"/>
          </w:tcPr>
          <w:p w:rsidR="00A00016" w:rsidRDefault="00E451CC">
            <w:r>
              <w:t>Удостоверение Реализация требований обновленных ФГОС НОО, ФГОС ООО в работе учителя 40 часов.</w:t>
            </w:r>
          </w:p>
        </w:tc>
      </w:tr>
      <w:tr w:rsidR="00A00016" w:rsidTr="00E451CC">
        <w:tc>
          <w:tcPr>
            <w:tcW w:w="4785" w:type="dxa"/>
          </w:tcPr>
          <w:p w:rsidR="00A00016" w:rsidRDefault="00E451CC">
            <w:r>
              <w:rPr>
                <w:rFonts w:ascii="Arial" w:hAnsi="Arial" w:cs="Arial"/>
                <w:b/>
                <w:bCs/>
                <w:color w:val="181818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4786" w:type="dxa"/>
          </w:tcPr>
          <w:p w:rsidR="00A00016" w:rsidRDefault="00A00016"/>
        </w:tc>
      </w:tr>
      <w:tr w:rsidR="00E451CC" w:rsidRPr="00E451CC" w:rsidTr="00E451CC">
        <w:tc>
          <w:tcPr>
            <w:tcW w:w="4785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ема</w:t>
            </w:r>
            <w:proofErr w:type="spellEnd"/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ИОМА/методическая тема</w:t>
            </w:r>
          </w:p>
        </w:tc>
        <w:tc>
          <w:tcPr>
            <w:tcW w:w="4786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«Развитие интеллектуальных и творческих способностей обучающихся с использованием информационно-коммуникационных технологий на уроках иностранного языка и во внеурочной деятельности».</w:t>
            </w:r>
          </w:p>
        </w:tc>
      </w:tr>
      <w:tr w:rsidR="00E451CC" w:rsidRPr="00E451CC" w:rsidTr="00E451CC">
        <w:tc>
          <w:tcPr>
            <w:tcW w:w="4785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Обоснование актуальности темы (эта тема актуальна для меня, потому что…)</w:t>
            </w:r>
          </w:p>
        </w:tc>
        <w:tc>
          <w:tcPr>
            <w:tcW w:w="4786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Использование новых информационн</w:t>
            </w:r>
            <w:proofErr w:type="gramStart"/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о-</w:t>
            </w:r>
            <w:proofErr w:type="gramEnd"/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коммуникативных технологий в преподавании английского языка является одним из важнейших аспектов совершенствования и оптимизации учебного процесса, обогащения арсенала методических средств и приёмов, позволяющих разнообразить формы работы и сделать урок интересным и запоминающимся. </w:t>
            </w:r>
          </w:p>
        </w:tc>
      </w:tr>
      <w:tr w:rsidR="00E451CC" w:rsidRPr="00E451CC" w:rsidTr="00E451CC">
        <w:tc>
          <w:tcPr>
            <w:tcW w:w="4785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 разработки ИОМА (повышение профессиональной компетентности по вопросу…)</w:t>
            </w:r>
          </w:p>
        </w:tc>
        <w:tc>
          <w:tcPr>
            <w:tcW w:w="4786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интеллектуальных и творческих способностей обучающихся</w:t>
            </w:r>
          </w:p>
        </w:tc>
      </w:tr>
      <w:tr w:rsidR="00E451CC" w:rsidRPr="00E451CC" w:rsidTr="00E451CC">
        <w:tc>
          <w:tcPr>
            <w:tcW w:w="4785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 разработки ИОМА</w:t>
            </w:r>
          </w:p>
        </w:tc>
        <w:tc>
          <w:tcPr>
            <w:tcW w:w="4786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Создать условия для развития интеллектуальных и творческих способностей обучающихся; организовать участие в муниципальных, предметных, международных и всероссийских конкурсах с целью развития творческого потенциала.</w:t>
            </w:r>
          </w:p>
        </w:tc>
      </w:tr>
      <w:tr w:rsidR="00E451CC" w:rsidRPr="00E451CC" w:rsidTr="00E451CC">
        <w:tc>
          <w:tcPr>
            <w:tcW w:w="4785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 реализации ИОМА</w:t>
            </w:r>
          </w:p>
        </w:tc>
        <w:tc>
          <w:tcPr>
            <w:tcW w:w="4786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2020- 2025</w:t>
            </w:r>
          </w:p>
        </w:tc>
      </w:tr>
      <w:tr w:rsidR="00E451CC" w:rsidRPr="00E451CC" w:rsidTr="00E451CC">
        <w:tc>
          <w:tcPr>
            <w:tcW w:w="4785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Ожидаемые результаты (</w:t>
            </w:r>
            <w:r w:rsidRPr="00E451CC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eastAsia="ru-RU"/>
              </w:rPr>
              <w:t>должны соотноситься с задачами</w:t>
            </w: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hideMark/>
          </w:tcPr>
          <w:p w:rsidR="00E451CC" w:rsidRPr="00E451CC" w:rsidRDefault="00E451CC" w:rsidP="00E451CC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Развитие творческой активности, самостоятельности; повышение качества усвоения знаний по предмету; приобретение опыта</w:t>
            </w:r>
          </w:p>
        </w:tc>
      </w:tr>
    </w:tbl>
    <w:p w:rsidR="00E451CC" w:rsidRPr="00E451CC" w:rsidRDefault="00E451CC" w:rsidP="00E451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9"/>
          <w:szCs w:val="9"/>
          <w:lang w:eastAsia="ru-RU"/>
        </w:rPr>
      </w:pPr>
      <w:r w:rsidRPr="00E451C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«Дорожная» карта </w:t>
      </w:r>
      <w:proofErr w:type="spellStart"/>
      <w:r w:rsidRPr="00E451CC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ИОМа</w:t>
      </w:r>
      <w:proofErr w:type="spellEnd"/>
    </w:p>
    <w:tbl>
      <w:tblPr>
        <w:tblW w:w="51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95"/>
        <w:gridCol w:w="2547"/>
        <w:gridCol w:w="1638"/>
        <w:gridCol w:w="1754"/>
        <w:gridCol w:w="1637"/>
      </w:tblGrid>
      <w:tr w:rsidR="00E451CC" w:rsidRPr="00E451CC" w:rsidTr="00E451CC"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Организационные направления деятельности ИОМ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деятельности (мероприятие, тема, уровень, дата)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Самооценка эффективности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Продукт </w:t>
            </w:r>
            <w:r w:rsidRPr="00E451CC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(форма представления результата работы)</w:t>
            </w:r>
          </w:p>
        </w:tc>
        <w:tc>
          <w:tcPr>
            <w:tcW w:w="2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результатов работодателем, коллегами по управлению</w:t>
            </w:r>
          </w:p>
        </w:tc>
      </w:tr>
      <w:tr w:rsidR="00E451CC" w:rsidRPr="00E451CC" w:rsidTr="00E451CC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Самообразование, саморазвитие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индивидуальной методической темой. Изучение ресурсов для повышения знаний по предмету. Прохождение курсов повышения квалификации. 2021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Удостоверения о повышении квалификации.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451CC" w:rsidRPr="00E451CC" w:rsidTr="00E451CC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Методическая помощь </w:t>
            </w:r>
            <w:proofErr w:type="spellStart"/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тьютора</w:t>
            </w:r>
            <w:proofErr w:type="spellEnd"/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(наставника)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Помощь в подборе методической литературы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методических идей, мастер классы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451CC" w:rsidRPr="00E451CC" w:rsidTr="00E451CC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деятельности профессиональных сообществ, проектных и рабочих групп (очное)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РМО учителей школ округа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 на заседаниях РМО учителей иностранных языков. Сертификаты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451CC" w:rsidRPr="00E451CC" w:rsidTr="00E451CC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деятельности сетевых сообществ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семинарах, в </w:t>
            </w:r>
            <w:proofErr w:type="spellStart"/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онлай</w:t>
            </w:r>
            <w:proofErr w:type="gramStart"/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proofErr w:type="spellEnd"/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proofErr w:type="gramEnd"/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консультациях. Публикации на сайтах. Экспериментальная деятельность с применением электронного образовательного ресурса </w:t>
            </w:r>
            <w:proofErr w:type="spellStart"/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Skysmart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Сертификаты, свидетельства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451CC" w:rsidRPr="00E451CC" w:rsidTr="00E451CC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Организационная, научн</w:t>
            </w:r>
            <w:proofErr w:type="gramStart"/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методическая работа в образовательной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451CC" w:rsidRPr="00E451CC" w:rsidTr="00E451CC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Представление своей профессиональн</w:t>
            </w: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9"/>
                <w:szCs w:val="9"/>
                <w:lang w:eastAsia="ru-RU"/>
              </w:rPr>
            </w:pP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1)</w:t>
            </w:r>
            <w:r w:rsidRPr="00E451CC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Участие в Международной олимпиаде </w:t>
            </w: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lastRenderedPageBreak/>
              <w:t>учителе</w:t>
            </w:r>
            <w:proofErr w:type="gramStart"/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й-</w:t>
            </w:r>
            <w:proofErr w:type="gramEnd"/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 xml:space="preserve"> предметников "Профи- 2020" по английскому языку.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9"/>
                <w:szCs w:val="9"/>
                <w:lang w:eastAsia="ru-RU"/>
              </w:rPr>
            </w:pP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2)</w:t>
            </w:r>
            <w:r w:rsidRPr="00E451CC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Международный педагогический конкурс "Методическая копилка учителя английского языка. 2021 г.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9"/>
                <w:szCs w:val="9"/>
                <w:lang w:eastAsia="ru-RU"/>
              </w:rPr>
            </w:pP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3)</w:t>
            </w:r>
            <w:r w:rsidRPr="00E451CC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Участие в VI муниципальной Конференции Спикеров среди учащихся 7-11 классов и учителей общеобразовательных учреждений (организаций) на английском языке «Давайте исследовать мир вокруг вместе». Номинация: "Учителя"2021-2022 г.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9"/>
                <w:szCs w:val="9"/>
                <w:lang w:eastAsia="ru-RU"/>
              </w:rPr>
            </w:pP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4)</w:t>
            </w:r>
            <w:r w:rsidRPr="00E451CC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Победитель Международной педагогической олимпиады "Профессиональная компетентность педагога, работающего с детьми ОВЗ" 2022- 2023 г.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9"/>
                <w:szCs w:val="9"/>
                <w:lang w:eastAsia="ru-RU"/>
              </w:rPr>
            </w:pP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5)</w:t>
            </w:r>
            <w:r w:rsidRPr="00E451CC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</w:t>
            </w:r>
            <w:r w:rsidRPr="00E451CC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Победитель Всероссийского профессионального педагогического конкурса "Личный вклад педагога в повышение качества образования" 2022- 2023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Сертификат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Диплом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Сертификат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Диплом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E451CC" w:rsidRPr="00E451CC" w:rsidTr="00E451CC"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Курсы повышения квалификации, стажировки </w:t>
            </w:r>
            <w:r w:rsidRPr="00E451CC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(по теме </w:t>
            </w:r>
            <w:r w:rsidRPr="00E451CC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 xml:space="preserve">разрабатываемого </w:t>
            </w:r>
            <w:proofErr w:type="spellStart"/>
            <w:r w:rsidRPr="00E451CC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ИОМа</w:t>
            </w:r>
            <w:proofErr w:type="spellEnd"/>
            <w:r w:rsidRPr="00E451CC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45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1CC" w:rsidRPr="00E451CC" w:rsidRDefault="00E451CC" w:rsidP="00E4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6E10" w:rsidRDefault="002D6E10"/>
    <w:sectPr w:rsidR="002D6E10" w:rsidSect="002D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A00016"/>
    <w:rsid w:val="002D6E10"/>
    <w:rsid w:val="00A00016"/>
    <w:rsid w:val="00E4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576</Words>
  <Characters>3286</Characters>
  <Application>Microsoft Office Word</Application>
  <DocSecurity>0</DocSecurity>
  <Lines>27</Lines>
  <Paragraphs>7</Paragraphs>
  <ScaleCrop>false</ScaleCrop>
  <Company>HP Inc.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2023-09-18T05:50:00Z</dcterms:created>
  <dcterms:modified xsi:type="dcterms:W3CDTF">2023-09-18T06:01:00Z</dcterms:modified>
</cp:coreProperties>
</file>